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4" w:rsidRDefault="000075A5">
      <w:pPr>
        <w:rPr>
          <w:sz w:val="32"/>
          <w:szCs w:val="32"/>
        </w:rPr>
      </w:pPr>
      <w:r>
        <w:rPr>
          <w:sz w:val="32"/>
          <w:szCs w:val="32"/>
        </w:rPr>
        <w:t xml:space="preserve">    BIRTHDAYS</w:t>
      </w:r>
    </w:p>
    <w:p w:rsidR="000075A5" w:rsidRDefault="000075A5">
      <w:pPr>
        <w:rPr>
          <w:sz w:val="24"/>
          <w:szCs w:val="24"/>
        </w:rPr>
      </w:pP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>Joseph Grayson</w:t>
      </w:r>
      <w:r>
        <w:rPr>
          <w:sz w:val="24"/>
          <w:szCs w:val="24"/>
        </w:rPr>
        <w:tab/>
        <w:t>8</w:t>
      </w: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 xml:space="preserve">Carlos </w:t>
      </w:r>
      <w:proofErr w:type="spellStart"/>
      <w:r>
        <w:rPr>
          <w:sz w:val="24"/>
          <w:szCs w:val="24"/>
        </w:rPr>
        <w:t>Cepedes</w:t>
      </w:r>
      <w:proofErr w:type="spellEnd"/>
      <w:r>
        <w:rPr>
          <w:sz w:val="24"/>
          <w:szCs w:val="24"/>
        </w:rPr>
        <w:tab/>
        <w:t>10</w:t>
      </w: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>Robert Kramer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>John Davenport</w:t>
      </w:r>
      <w:r>
        <w:rPr>
          <w:sz w:val="24"/>
          <w:szCs w:val="24"/>
        </w:rPr>
        <w:tab/>
        <w:t>16</w:t>
      </w: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 xml:space="preserve">Edger </w:t>
      </w:r>
      <w:proofErr w:type="spellStart"/>
      <w:r>
        <w:rPr>
          <w:sz w:val="24"/>
          <w:szCs w:val="24"/>
        </w:rPr>
        <w:t>Wehmeyer</w:t>
      </w:r>
      <w:proofErr w:type="spellEnd"/>
      <w:r>
        <w:rPr>
          <w:sz w:val="24"/>
          <w:szCs w:val="24"/>
        </w:rPr>
        <w:tab/>
        <w:t>19</w:t>
      </w: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>Ted Sharon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0075A5" w:rsidRDefault="000075A5">
      <w:pPr>
        <w:rPr>
          <w:sz w:val="24"/>
          <w:szCs w:val="24"/>
        </w:rPr>
      </w:pPr>
      <w:r>
        <w:rPr>
          <w:sz w:val="24"/>
          <w:szCs w:val="24"/>
        </w:rPr>
        <w:t>Joshua Gold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0075A5" w:rsidRDefault="000075A5">
      <w:pPr>
        <w:rPr>
          <w:sz w:val="24"/>
          <w:szCs w:val="24"/>
        </w:rPr>
      </w:pPr>
    </w:p>
    <w:p w:rsidR="000075A5" w:rsidRPr="0093087C" w:rsidRDefault="000075A5">
      <w:pPr>
        <w:rPr>
          <w:sz w:val="32"/>
          <w:szCs w:val="32"/>
        </w:rPr>
      </w:pPr>
      <w:r>
        <w:rPr>
          <w:sz w:val="32"/>
          <w:szCs w:val="32"/>
        </w:rPr>
        <w:t>REMEMBRANCES</w:t>
      </w:r>
    </w:p>
    <w:p w:rsidR="00293A57" w:rsidRDefault="000075A5">
      <w:pPr>
        <w:rPr>
          <w:sz w:val="24"/>
          <w:szCs w:val="24"/>
        </w:rPr>
      </w:pPr>
      <w:r>
        <w:rPr>
          <w:sz w:val="24"/>
          <w:szCs w:val="24"/>
        </w:rPr>
        <w:t xml:space="preserve">Birthdays are to remind us as we climb the ladder of </w:t>
      </w:r>
      <w:proofErr w:type="gramStart"/>
      <w:r>
        <w:rPr>
          <w:sz w:val="24"/>
          <w:szCs w:val="24"/>
        </w:rPr>
        <w:t>success, that</w:t>
      </w:r>
      <w:proofErr w:type="gramEnd"/>
      <w:r>
        <w:rPr>
          <w:sz w:val="24"/>
          <w:szCs w:val="24"/>
        </w:rPr>
        <w:t xml:space="preserve"> the rungs of the ladder were never meant to rest upon. But only to hold one foot long enough to </w:t>
      </w:r>
      <w:r w:rsidR="00293A57">
        <w:rPr>
          <w:sz w:val="24"/>
          <w:szCs w:val="24"/>
        </w:rPr>
        <w:t xml:space="preserve">enable us to put the other foot somewhat higher. Furthermore, the Dictionary is the only place where the </w:t>
      </w:r>
      <w:proofErr w:type="gramStart"/>
      <w:r w:rsidR="00293A57">
        <w:rPr>
          <w:sz w:val="24"/>
          <w:szCs w:val="24"/>
        </w:rPr>
        <w:t>word :success</w:t>
      </w:r>
      <w:proofErr w:type="gramEnd"/>
      <w:r w:rsidR="00293A57">
        <w:rPr>
          <w:sz w:val="24"/>
          <w:szCs w:val="24"/>
        </w:rPr>
        <w:t>” comes before the word “work”. Each Birthday is a reminder of the measure of success each of us has attained. For we all know that our own efforts determine the attainable goal we each have set for ourselves.</w:t>
      </w:r>
    </w:p>
    <w:p w:rsidR="00293A57" w:rsidRDefault="00293A57">
      <w:pPr>
        <w:rPr>
          <w:sz w:val="32"/>
          <w:szCs w:val="32"/>
        </w:rPr>
      </w:pPr>
      <w:r>
        <w:rPr>
          <w:sz w:val="32"/>
          <w:szCs w:val="32"/>
        </w:rPr>
        <w:t xml:space="preserve">       THOUGHT</w:t>
      </w:r>
    </w:p>
    <w:p w:rsidR="0093087C" w:rsidRDefault="00293A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 xml:space="preserve"> brings to each of us the “I” question. What will I. Who will I, when will I, How will I, and many other leading questions.</w:t>
      </w:r>
    </w:p>
    <w:p w:rsidR="0093087C" w:rsidRDefault="009308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Your response?</w:t>
      </w:r>
      <w:proofErr w:type="gramEnd"/>
    </w:p>
    <w:p w:rsidR="0093087C" w:rsidRDefault="009308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THE   PARTY</w:t>
      </w:r>
    </w:p>
    <w:p w:rsidR="0093087C" w:rsidRDefault="0093087C">
      <w:pPr>
        <w:rPr>
          <w:sz w:val="24"/>
          <w:szCs w:val="24"/>
        </w:rPr>
      </w:pPr>
    </w:p>
    <w:p w:rsidR="00293A57" w:rsidRDefault="0093087C">
      <w:pPr>
        <w:rPr>
          <w:sz w:val="24"/>
          <w:szCs w:val="24"/>
        </w:rPr>
      </w:pPr>
      <w:r>
        <w:rPr>
          <w:sz w:val="24"/>
          <w:szCs w:val="24"/>
        </w:rPr>
        <w:t xml:space="preserve">What comes to mind when we think of a specific day of the year? Some will answer with birthdays. Others may say Anniversaries. Still others may reply with a day of their own choosing   That’s great, but the Masons would reply, </w:t>
      </w:r>
      <w:proofErr w:type="gramStart"/>
      <w:r>
        <w:rPr>
          <w:sz w:val="24"/>
          <w:szCs w:val="24"/>
        </w:rPr>
        <w:t>“ Christmas</w:t>
      </w:r>
      <w:proofErr w:type="gramEnd"/>
      <w:r>
        <w:rPr>
          <w:sz w:val="24"/>
          <w:szCs w:val="24"/>
        </w:rPr>
        <w:t xml:space="preserve"> in October”, at the Masonic Home in St. Petersburg, FL.</w:t>
      </w:r>
    </w:p>
    <w:p w:rsidR="0093087C" w:rsidRDefault="0093087C">
      <w:pPr>
        <w:rPr>
          <w:sz w:val="24"/>
          <w:szCs w:val="24"/>
        </w:rPr>
      </w:pPr>
      <w:r>
        <w:rPr>
          <w:sz w:val="24"/>
          <w:szCs w:val="24"/>
        </w:rPr>
        <w:t xml:space="preserve"> It is a weekend visit to our guests at the home, where the Masons of Dade County</w:t>
      </w:r>
      <w:r w:rsidR="0018169D">
        <w:rPr>
          <w:sz w:val="24"/>
          <w:szCs w:val="24"/>
        </w:rPr>
        <w:t xml:space="preserve"> bring Christmas to the guests in the home.</w:t>
      </w:r>
    </w:p>
    <w:p w:rsidR="0018169D" w:rsidRDefault="0018169D">
      <w:pPr>
        <w:rPr>
          <w:sz w:val="24"/>
          <w:szCs w:val="24"/>
        </w:rPr>
      </w:pPr>
      <w:r>
        <w:rPr>
          <w:sz w:val="24"/>
          <w:szCs w:val="24"/>
        </w:rPr>
        <w:t>The weekend begins on Friday when we “set up” for the Party, and then on Saturday morning the guests receive their requested gifts. We enjoy a delicious lunch with them in the cafeteria.</w:t>
      </w:r>
    </w:p>
    <w:p w:rsidR="0018169D" w:rsidRDefault="0018169D">
      <w:pPr>
        <w:rPr>
          <w:sz w:val="24"/>
          <w:szCs w:val="24"/>
        </w:rPr>
      </w:pPr>
      <w:r>
        <w:rPr>
          <w:sz w:val="24"/>
          <w:szCs w:val="24"/>
        </w:rPr>
        <w:t>On Sunday morning we attend Chapel with them and after a service, we all gather in the Masonic Home Board Room for their monthly meeting.</w:t>
      </w:r>
      <w:r w:rsidR="00670AF8">
        <w:rPr>
          <w:sz w:val="24"/>
          <w:szCs w:val="24"/>
        </w:rPr>
        <w:t xml:space="preserve"> All </w:t>
      </w:r>
      <w:proofErr w:type="gramStart"/>
      <w:r w:rsidR="00670AF8">
        <w:rPr>
          <w:sz w:val="24"/>
          <w:szCs w:val="24"/>
        </w:rPr>
        <w:t xml:space="preserve">thoroughly </w:t>
      </w:r>
      <w:r>
        <w:rPr>
          <w:sz w:val="24"/>
          <w:szCs w:val="24"/>
        </w:rPr>
        <w:t xml:space="preserve"> enjoy</w:t>
      </w:r>
      <w:proofErr w:type="gramEnd"/>
      <w:r>
        <w:rPr>
          <w:sz w:val="24"/>
          <w:szCs w:val="24"/>
        </w:rPr>
        <w:t xml:space="preserve"> the opportunity of sharing our values.</w:t>
      </w:r>
    </w:p>
    <w:p w:rsidR="0018169D" w:rsidRDefault="0018169D">
      <w:pPr>
        <w:rPr>
          <w:sz w:val="24"/>
          <w:szCs w:val="24"/>
        </w:rPr>
      </w:pPr>
    </w:p>
    <w:p w:rsidR="0018169D" w:rsidRDefault="0018169D">
      <w:pPr>
        <w:rPr>
          <w:sz w:val="24"/>
          <w:szCs w:val="24"/>
        </w:rPr>
      </w:pPr>
    </w:p>
    <w:p w:rsidR="0018169D" w:rsidRDefault="0018169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ANNIVERARIES</w:t>
      </w:r>
    </w:p>
    <w:p w:rsidR="0018169D" w:rsidRDefault="0018169D">
      <w:pPr>
        <w:rPr>
          <w:sz w:val="24"/>
          <w:szCs w:val="24"/>
        </w:rPr>
      </w:pPr>
    </w:p>
    <w:p w:rsidR="0018169D" w:rsidRDefault="0018169D">
      <w:pPr>
        <w:rPr>
          <w:sz w:val="24"/>
          <w:szCs w:val="24"/>
        </w:rPr>
      </w:pPr>
      <w:r>
        <w:rPr>
          <w:sz w:val="24"/>
          <w:szCs w:val="24"/>
        </w:rPr>
        <w:t xml:space="preserve">Joseph </w:t>
      </w: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ab/>
        <w:t xml:space="preserve">        2011</w:t>
      </w:r>
    </w:p>
    <w:p w:rsidR="0018169D" w:rsidRDefault="0018169D">
      <w:pPr>
        <w:rPr>
          <w:sz w:val="24"/>
          <w:szCs w:val="24"/>
        </w:rPr>
      </w:pPr>
      <w:r>
        <w:rPr>
          <w:sz w:val="24"/>
          <w:szCs w:val="24"/>
        </w:rPr>
        <w:t xml:space="preserve">Eduardo </w:t>
      </w:r>
      <w:proofErr w:type="gramStart"/>
      <w:r>
        <w:rPr>
          <w:sz w:val="24"/>
          <w:szCs w:val="24"/>
        </w:rPr>
        <w:t>Fernandez  89</w:t>
      </w:r>
      <w:proofErr w:type="gramEnd"/>
    </w:p>
    <w:p w:rsidR="0018169D" w:rsidRDefault="0018169D">
      <w:pPr>
        <w:rPr>
          <w:sz w:val="24"/>
          <w:szCs w:val="24"/>
        </w:rPr>
      </w:pPr>
      <w:r>
        <w:rPr>
          <w:sz w:val="24"/>
          <w:szCs w:val="24"/>
        </w:rPr>
        <w:t>Frankie Gonzalez    2012</w:t>
      </w:r>
    </w:p>
    <w:p w:rsidR="0018169D" w:rsidRDefault="0018169D">
      <w:pPr>
        <w:rPr>
          <w:sz w:val="24"/>
          <w:szCs w:val="24"/>
        </w:rPr>
      </w:pPr>
      <w:r>
        <w:rPr>
          <w:sz w:val="24"/>
          <w:szCs w:val="24"/>
        </w:rPr>
        <w:t xml:space="preserve">Luis </w:t>
      </w:r>
      <w:proofErr w:type="gramStart"/>
      <w:r>
        <w:rPr>
          <w:sz w:val="24"/>
          <w:szCs w:val="24"/>
        </w:rPr>
        <w:t>Jimenez</w:t>
      </w:r>
      <w:r w:rsidR="00B922DB">
        <w:rPr>
          <w:sz w:val="24"/>
          <w:szCs w:val="24"/>
        </w:rPr>
        <w:t xml:space="preserve">  PM</w:t>
      </w:r>
      <w:proofErr w:type="gramEnd"/>
      <w:r w:rsidR="00B922DB">
        <w:rPr>
          <w:sz w:val="24"/>
          <w:szCs w:val="24"/>
        </w:rPr>
        <w:t xml:space="preserve">       79</w:t>
      </w:r>
    </w:p>
    <w:p w:rsidR="00B922DB" w:rsidRDefault="00B922DB">
      <w:pPr>
        <w:rPr>
          <w:sz w:val="24"/>
          <w:szCs w:val="24"/>
        </w:rPr>
      </w:pPr>
      <w:r>
        <w:rPr>
          <w:sz w:val="24"/>
          <w:szCs w:val="24"/>
        </w:rPr>
        <w:t>Charles Purcell JR    2012</w:t>
      </w:r>
    </w:p>
    <w:p w:rsidR="00B922DB" w:rsidRDefault="00B922DB">
      <w:pPr>
        <w:rPr>
          <w:sz w:val="24"/>
          <w:szCs w:val="24"/>
        </w:rPr>
      </w:pPr>
      <w:r>
        <w:rPr>
          <w:sz w:val="24"/>
          <w:szCs w:val="24"/>
        </w:rPr>
        <w:t>Robert Sawyer           80</w:t>
      </w:r>
    </w:p>
    <w:p w:rsidR="00B922DB" w:rsidRDefault="00B922DB">
      <w:pPr>
        <w:rPr>
          <w:sz w:val="24"/>
          <w:szCs w:val="24"/>
        </w:rPr>
      </w:pPr>
      <w:r>
        <w:rPr>
          <w:sz w:val="24"/>
          <w:szCs w:val="24"/>
        </w:rPr>
        <w:t xml:space="preserve">Ted </w:t>
      </w:r>
      <w:proofErr w:type="gramStart"/>
      <w:r>
        <w:rPr>
          <w:sz w:val="24"/>
          <w:szCs w:val="24"/>
        </w:rPr>
        <w:t>Sharon  PM</w:t>
      </w:r>
      <w:proofErr w:type="gramEnd"/>
      <w:r>
        <w:rPr>
          <w:sz w:val="24"/>
          <w:szCs w:val="24"/>
        </w:rPr>
        <w:t xml:space="preserve">       2005</w:t>
      </w:r>
    </w:p>
    <w:p w:rsidR="00B922DB" w:rsidRDefault="00B922DB">
      <w:pPr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Tenney</w:t>
      </w:r>
      <w:proofErr w:type="spellEnd"/>
      <w:r>
        <w:rPr>
          <w:sz w:val="24"/>
          <w:szCs w:val="24"/>
        </w:rPr>
        <w:t xml:space="preserve"> PM    66</w:t>
      </w:r>
    </w:p>
    <w:p w:rsidR="00B922DB" w:rsidRDefault="00B922DB">
      <w:pPr>
        <w:rPr>
          <w:sz w:val="24"/>
          <w:szCs w:val="24"/>
        </w:rPr>
      </w:pPr>
      <w:r>
        <w:rPr>
          <w:sz w:val="24"/>
          <w:szCs w:val="24"/>
        </w:rPr>
        <w:t xml:space="preserve">      Ocean Bay 180 FL</w:t>
      </w:r>
    </w:p>
    <w:p w:rsidR="00B922DB" w:rsidRDefault="00B922DB">
      <w:pPr>
        <w:rPr>
          <w:sz w:val="24"/>
          <w:szCs w:val="24"/>
        </w:rPr>
      </w:pPr>
    </w:p>
    <w:p w:rsidR="00B922DB" w:rsidRDefault="00670AF8">
      <w:pPr>
        <w:rPr>
          <w:sz w:val="32"/>
          <w:szCs w:val="32"/>
        </w:rPr>
      </w:pPr>
      <w:r>
        <w:rPr>
          <w:sz w:val="32"/>
          <w:szCs w:val="32"/>
        </w:rPr>
        <w:t xml:space="preserve">        REALITY</w:t>
      </w:r>
    </w:p>
    <w:p w:rsidR="00B922DB" w:rsidRDefault="00B922DB">
      <w:pPr>
        <w:rPr>
          <w:sz w:val="24"/>
          <w:szCs w:val="24"/>
        </w:rPr>
      </w:pPr>
    </w:p>
    <w:p w:rsidR="00B922DB" w:rsidRDefault="00B922DB">
      <w:pPr>
        <w:rPr>
          <w:sz w:val="24"/>
          <w:szCs w:val="24"/>
        </w:rPr>
      </w:pPr>
      <w:r>
        <w:rPr>
          <w:sz w:val="24"/>
          <w:szCs w:val="24"/>
        </w:rPr>
        <w:t>What do we celebrate when we have an anniversary?  While we may say that it is an annual return to a certain event, th</w:t>
      </w:r>
      <w:r w:rsidR="00670AF8">
        <w:rPr>
          <w:sz w:val="24"/>
          <w:szCs w:val="24"/>
        </w:rPr>
        <w:t>e word s</w:t>
      </w:r>
      <w:r>
        <w:rPr>
          <w:sz w:val="24"/>
          <w:szCs w:val="24"/>
        </w:rPr>
        <w:t>eems to be inappropriate when we associate it with a Masonic event. The celebrants may recall it as more than just a social event. It brings back memories of more recent years.</w:t>
      </w:r>
    </w:p>
    <w:p w:rsidR="00B922DB" w:rsidRPr="00B922DB" w:rsidRDefault="00B922DB">
      <w:pPr>
        <w:rPr>
          <w:sz w:val="24"/>
          <w:szCs w:val="24"/>
        </w:rPr>
      </w:pPr>
      <w:r>
        <w:rPr>
          <w:sz w:val="24"/>
          <w:szCs w:val="24"/>
        </w:rPr>
        <w:t xml:space="preserve">We all can relate to the world that we have lived in. As we recall that special night when we were raised a Master Mason. The </w:t>
      </w:r>
      <w:proofErr w:type="gramStart"/>
      <w:r>
        <w:rPr>
          <w:sz w:val="24"/>
          <w:szCs w:val="24"/>
        </w:rPr>
        <w:t>memories are realities to some, and reminds</w:t>
      </w:r>
      <w:proofErr w:type="gramEnd"/>
      <w:r>
        <w:rPr>
          <w:sz w:val="24"/>
          <w:szCs w:val="24"/>
        </w:rPr>
        <w:t xml:space="preserve"> them of how their lives were re-directed.</w:t>
      </w:r>
    </w:p>
    <w:p w:rsidR="0018169D" w:rsidRPr="0018169D" w:rsidRDefault="0018169D">
      <w:pPr>
        <w:rPr>
          <w:sz w:val="24"/>
          <w:szCs w:val="24"/>
        </w:rPr>
      </w:pPr>
    </w:p>
    <w:p w:rsidR="0093087C" w:rsidRPr="0093087C" w:rsidRDefault="0093087C">
      <w:pPr>
        <w:rPr>
          <w:sz w:val="24"/>
          <w:szCs w:val="24"/>
        </w:rPr>
      </w:pPr>
    </w:p>
    <w:p w:rsidR="00293A57" w:rsidRDefault="00293A57">
      <w:pPr>
        <w:rPr>
          <w:sz w:val="24"/>
          <w:szCs w:val="24"/>
        </w:rPr>
      </w:pPr>
    </w:p>
    <w:p w:rsidR="00293A57" w:rsidRPr="00293A57" w:rsidRDefault="00293A57">
      <w:pPr>
        <w:rPr>
          <w:sz w:val="32"/>
          <w:szCs w:val="32"/>
        </w:rPr>
      </w:pPr>
    </w:p>
    <w:sectPr w:rsidR="00293A57" w:rsidRPr="00293A57" w:rsidSect="000075A5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BC" w:rsidRDefault="00C94DBC" w:rsidP="000075A5">
      <w:r>
        <w:separator/>
      </w:r>
    </w:p>
  </w:endnote>
  <w:endnote w:type="continuationSeparator" w:id="0">
    <w:p w:rsidR="00C94DBC" w:rsidRDefault="00C94DBC" w:rsidP="0000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BC" w:rsidRDefault="00C94DBC" w:rsidP="000075A5">
      <w:r>
        <w:separator/>
      </w:r>
    </w:p>
  </w:footnote>
  <w:footnote w:type="continuationSeparator" w:id="0">
    <w:p w:rsidR="00C94DBC" w:rsidRDefault="00C94DBC" w:rsidP="00007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A5" w:rsidRDefault="000075A5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VILLAGE LODGE NO 315 F &amp; A M </w:t>
    </w:r>
  </w:p>
  <w:p w:rsidR="000075A5" w:rsidRDefault="000075A5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OCTOBER 2015</w:t>
    </w:r>
  </w:p>
  <w:p w:rsidR="000075A5" w:rsidRDefault="000075A5">
    <w:pPr>
      <w:pStyle w:val="Header"/>
      <w:rPr>
        <w:sz w:val="28"/>
        <w:szCs w:val="28"/>
      </w:rPr>
    </w:pPr>
  </w:p>
  <w:p w:rsidR="000075A5" w:rsidRPr="000075A5" w:rsidRDefault="000075A5">
    <w:pPr>
      <w:pStyle w:val="Header"/>
      <w:rPr>
        <w:sz w:val="28"/>
        <w:szCs w:val="28"/>
      </w:rPr>
    </w:pPr>
    <w:r>
      <w:rPr>
        <w:sz w:val="28"/>
        <w:szCs w:val="28"/>
      </w:rPr>
      <w:t xml:space="preserve"> </w:t>
    </w:r>
  </w:p>
  <w:p w:rsidR="000075A5" w:rsidRPr="000075A5" w:rsidRDefault="000075A5">
    <w:pPr>
      <w:pStyle w:val="Header"/>
      <w:rPr>
        <w:sz w:val="36"/>
        <w:szCs w:val="36"/>
      </w:rPr>
    </w:pPr>
  </w:p>
  <w:p w:rsidR="000075A5" w:rsidRDefault="000075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5A5"/>
    <w:rsid w:val="000075A5"/>
    <w:rsid w:val="0018169D"/>
    <w:rsid w:val="00213184"/>
    <w:rsid w:val="00293A57"/>
    <w:rsid w:val="004B10C3"/>
    <w:rsid w:val="00670AF8"/>
    <w:rsid w:val="008C76DC"/>
    <w:rsid w:val="0093087C"/>
    <w:rsid w:val="00B922DB"/>
    <w:rsid w:val="00C94DBC"/>
    <w:rsid w:val="00E4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A5"/>
  </w:style>
  <w:style w:type="paragraph" w:styleId="Footer">
    <w:name w:val="footer"/>
    <w:basedOn w:val="Normal"/>
    <w:link w:val="FooterChar"/>
    <w:uiPriority w:val="99"/>
    <w:semiHidden/>
    <w:unhideWhenUsed/>
    <w:rsid w:val="0000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5A5"/>
  </w:style>
  <w:style w:type="paragraph" w:styleId="BalloonText">
    <w:name w:val="Balloon Text"/>
    <w:basedOn w:val="Normal"/>
    <w:link w:val="BalloonTextChar"/>
    <w:uiPriority w:val="99"/>
    <w:semiHidden/>
    <w:unhideWhenUsed/>
    <w:rsid w:val="0000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40EC7-E295-4450-A951-012728BF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2015-09-12T13:31:00Z</dcterms:created>
  <dcterms:modified xsi:type="dcterms:W3CDTF">2015-09-13T21:15:00Z</dcterms:modified>
</cp:coreProperties>
</file>