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1B" w:rsidRDefault="0013251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S  &amp;</w:t>
      </w:r>
      <w:proofErr w:type="gramEnd"/>
      <w:r>
        <w:rPr>
          <w:sz w:val="32"/>
          <w:szCs w:val="32"/>
        </w:rPr>
        <w:t xml:space="preserve">  D</w:t>
      </w:r>
    </w:p>
    <w:p w:rsidR="0013251B" w:rsidRDefault="0013251B">
      <w:pPr>
        <w:rPr>
          <w:sz w:val="32"/>
          <w:szCs w:val="32"/>
        </w:rPr>
      </w:pPr>
    </w:p>
    <w:p w:rsidR="0013251B" w:rsidRDefault="0013251B">
      <w:pPr>
        <w:rPr>
          <w:sz w:val="24"/>
          <w:szCs w:val="24"/>
        </w:rPr>
      </w:pPr>
      <w:r>
        <w:rPr>
          <w:sz w:val="24"/>
          <w:szCs w:val="24"/>
        </w:rPr>
        <w:t>Though we each have our own thoughts for those in need of prayer, we also realize that there are times when universal prayer is needed.</w:t>
      </w:r>
    </w:p>
    <w:p w:rsidR="0013251B" w:rsidRDefault="0013251B">
      <w:pPr>
        <w:rPr>
          <w:sz w:val="24"/>
          <w:szCs w:val="24"/>
        </w:rPr>
      </w:pPr>
      <w:r>
        <w:rPr>
          <w:sz w:val="24"/>
          <w:szCs w:val="24"/>
        </w:rPr>
        <w:t>We might ask ourselves, what do we find in our prayers?</w:t>
      </w:r>
      <w:r w:rsidR="006D55DC">
        <w:rPr>
          <w:sz w:val="24"/>
          <w:szCs w:val="24"/>
        </w:rPr>
        <w:t xml:space="preserve"> We learn that we live in two worlds. One world where we see and </w:t>
      </w:r>
      <w:proofErr w:type="gramStart"/>
      <w:r w:rsidR="006D55DC">
        <w:rPr>
          <w:sz w:val="24"/>
          <w:szCs w:val="24"/>
        </w:rPr>
        <w:t>breath</w:t>
      </w:r>
      <w:r>
        <w:rPr>
          <w:sz w:val="24"/>
          <w:szCs w:val="24"/>
        </w:rPr>
        <w:t xml:space="preserve"> </w:t>
      </w:r>
      <w:r w:rsidR="006D55DC">
        <w:rPr>
          <w:sz w:val="24"/>
          <w:szCs w:val="24"/>
        </w:rPr>
        <w:t>.</w:t>
      </w:r>
      <w:proofErr w:type="gramEnd"/>
      <w:r w:rsidR="006D55DC">
        <w:rPr>
          <w:sz w:val="24"/>
          <w:szCs w:val="24"/>
        </w:rPr>
        <w:t xml:space="preserve"> And another world that is unseen, which we find faith and hope. </w:t>
      </w:r>
      <w:proofErr w:type="gramStart"/>
      <w:r w:rsidR="006D55DC">
        <w:rPr>
          <w:sz w:val="24"/>
          <w:szCs w:val="24"/>
        </w:rPr>
        <w:t>A world where touch and sight, struggle and loneliness are sustained through prayer.</w:t>
      </w:r>
      <w:proofErr w:type="gramEnd"/>
    </w:p>
    <w:p w:rsidR="006D55DC" w:rsidRDefault="006D55DC">
      <w:pPr>
        <w:rPr>
          <w:sz w:val="24"/>
          <w:szCs w:val="24"/>
        </w:rPr>
      </w:pPr>
      <w:r>
        <w:rPr>
          <w:sz w:val="24"/>
          <w:szCs w:val="24"/>
        </w:rPr>
        <w:t xml:space="preserve">We can personalize the world in which we live as we bring </w:t>
      </w:r>
      <w:proofErr w:type="spellStart"/>
      <w:r>
        <w:rPr>
          <w:sz w:val="24"/>
          <w:szCs w:val="24"/>
        </w:rPr>
        <w:t>Diety</w:t>
      </w:r>
      <w:proofErr w:type="spellEnd"/>
      <w:r>
        <w:rPr>
          <w:sz w:val="24"/>
          <w:szCs w:val="24"/>
        </w:rPr>
        <w:t xml:space="preserve"> into our lives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His sustaining presence no longer requires us to see the way and reason to carry on day to day.</w:t>
      </w:r>
    </w:p>
    <w:p w:rsidR="00203E9E" w:rsidRDefault="006D55DC">
      <w:pPr>
        <w:rPr>
          <w:sz w:val="24"/>
          <w:szCs w:val="24"/>
        </w:rPr>
      </w:pPr>
      <w:r>
        <w:rPr>
          <w:sz w:val="24"/>
          <w:szCs w:val="24"/>
        </w:rPr>
        <w:t>So it is good to hear that some of our prayers are answered. And we will continue to pray for those in need.</w:t>
      </w:r>
    </w:p>
    <w:p w:rsidR="00DD23E8" w:rsidRDefault="00DD23E8">
      <w:pPr>
        <w:rPr>
          <w:sz w:val="32"/>
          <w:szCs w:val="32"/>
        </w:rPr>
      </w:pPr>
      <w:r>
        <w:rPr>
          <w:sz w:val="32"/>
          <w:szCs w:val="32"/>
        </w:rPr>
        <w:t>THE OTHER HEROES</w:t>
      </w:r>
    </w:p>
    <w:p w:rsidR="00DD23E8" w:rsidRDefault="00DD23E8">
      <w:pPr>
        <w:rPr>
          <w:sz w:val="24"/>
          <w:szCs w:val="24"/>
        </w:rPr>
      </w:pPr>
      <w:r>
        <w:rPr>
          <w:sz w:val="24"/>
          <w:szCs w:val="24"/>
        </w:rPr>
        <w:t xml:space="preserve">We are all aware of the other great Masons we have encountered in our </w:t>
      </w:r>
      <w:proofErr w:type="spellStart"/>
      <w:r>
        <w:rPr>
          <w:sz w:val="24"/>
          <w:szCs w:val="24"/>
        </w:rPr>
        <w:t>lifetime.Ones</w:t>
      </w:r>
      <w:proofErr w:type="spellEnd"/>
      <w:r>
        <w:rPr>
          <w:sz w:val="24"/>
          <w:szCs w:val="24"/>
        </w:rPr>
        <w:t xml:space="preserve"> that we meet </w:t>
      </w:r>
      <w:proofErr w:type="spellStart"/>
      <w:r>
        <w:rPr>
          <w:sz w:val="24"/>
          <w:szCs w:val="24"/>
        </w:rPr>
        <w:t>everyday</w:t>
      </w:r>
      <w:proofErr w:type="spellEnd"/>
      <w:r>
        <w:rPr>
          <w:sz w:val="24"/>
          <w:szCs w:val="24"/>
        </w:rPr>
        <w:t>. They are the brothers who are always at lodge, assi</w:t>
      </w:r>
      <w:r w:rsidR="00203E9E">
        <w:rPr>
          <w:sz w:val="24"/>
          <w:szCs w:val="24"/>
        </w:rPr>
        <w:t xml:space="preserve">sting wherever they can. Do you </w:t>
      </w:r>
      <w:r>
        <w:rPr>
          <w:sz w:val="24"/>
          <w:szCs w:val="24"/>
        </w:rPr>
        <w:t>know a Hero?</w:t>
      </w:r>
    </w:p>
    <w:p w:rsidR="00DD23E8" w:rsidRDefault="00DD23E8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CONTINUITY</w:t>
      </w:r>
    </w:p>
    <w:p w:rsidR="00DD23E8" w:rsidRDefault="00DD23E8">
      <w:pPr>
        <w:rPr>
          <w:sz w:val="32"/>
          <w:szCs w:val="32"/>
        </w:rPr>
      </w:pPr>
    </w:p>
    <w:p w:rsidR="00DD23E8" w:rsidRDefault="00DD23E8">
      <w:pPr>
        <w:rPr>
          <w:sz w:val="24"/>
          <w:szCs w:val="24"/>
        </w:rPr>
      </w:pPr>
      <w:r>
        <w:rPr>
          <w:sz w:val="24"/>
          <w:szCs w:val="24"/>
        </w:rPr>
        <w:t>Scan the best seller List in a bookstore and what do you see? If you watch all the commercials on television</w:t>
      </w:r>
      <w:r w:rsidR="006D5DAC">
        <w:rPr>
          <w:sz w:val="24"/>
          <w:szCs w:val="24"/>
        </w:rPr>
        <w:t xml:space="preserve">, you will find all the sure means of lasting happiness in life at your </w:t>
      </w:r>
      <w:proofErr w:type="spellStart"/>
      <w:r w:rsidR="006D5DAC">
        <w:rPr>
          <w:sz w:val="24"/>
          <w:szCs w:val="24"/>
        </w:rPr>
        <w:t>fingertips.If</w:t>
      </w:r>
      <w:proofErr w:type="spellEnd"/>
      <w:r w:rsidR="006D5DAC">
        <w:rPr>
          <w:sz w:val="24"/>
          <w:szCs w:val="24"/>
        </w:rPr>
        <w:t xml:space="preserve"> you are like most people, you are skeptical of these promises. And if they really worked, there would be fewer of these on television, as time goes by.</w:t>
      </w:r>
    </w:p>
    <w:p w:rsidR="006D5DAC" w:rsidRDefault="006D5DAC">
      <w:pPr>
        <w:rPr>
          <w:sz w:val="24"/>
          <w:szCs w:val="24"/>
        </w:rPr>
      </w:pPr>
    </w:p>
    <w:p w:rsidR="006D5DAC" w:rsidRDefault="006D5DAC">
      <w:pPr>
        <w:rPr>
          <w:sz w:val="24"/>
          <w:szCs w:val="24"/>
        </w:rPr>
      </w:pPr>
      <w:r>
        <w:rPr>
          <w:sz w:val="24"/>
          <w:szCs w:val="24"/>
        </w:rPr>
        <w:t>In truth there is only one way to find happiness. And that is from within. Neither pills nor potions will provide that internal peace that we all seek.</w:t>
      </w:r>
    </w:p>
    <w:p w:rsidR="006D5DAC" w:rsidRDefault="006D5DAC">
      <w:pPr>
        <w:rPr>
          <w:sz w:val="24"/>
          <w:szCs w:val="24"/>
        </w:rPr>
      </w:pPr>
      <w:r>
        <w:rPr>
          <w:sz w:val="24"/>
          <w:szCs w:val="24"/>
        </w:rPr>
        <w:t>What about that personal satisfaction from within?</w:t>
      </w:r>
    </w:p>
    <w:p w:rsidR="006D5DAC" w:rsidRDefault="006D5DAC">
      <w:pPr>
        <w:rPr>
          <w:sz w:val="24"/>
          <w:szCs w:val="24"/>
        </w:rPr>
      </w:pPr>
      <w:r>
        <w:rPr>
          <w:sz w:val="24"/>
          <w:szCs w:val="24"/>
        </w:rPr>
        <w:t>As Masons, we believe it is the Tenets of Freemasonry. So, as you reflect upon this past year,</w:t>
      </w:r>
    </w:p>
    <w:p w:rsidR="006D5DAC" w:rsidRDefault="006D5DAC">
      <w:pPr>
        <w:rPr>
          <w:sz w:val="24"/>
          <w:szCs w:val="24"/>
        </w:rPr>
      </w:pPr>
      <w:r>
        <w:rPr>
          <w:sz w:val="24"/>
          <w:szCs w:val="24"/>
        </w:rPr>
        <w:t>Counting those pluses and minuses in your life, ask yourself, have I done all that is possible to promote the teachings of my fraternity? As always, only you have that answer.</w:t>
      </w:r>
    </w:p>
    <w:p w:rsidR="00203E9E" w:rsidRDefault="00203E9E">
      <w:pPr>
        <w:rPr>
          <w:sz w:val="24"/>
          <w:szCs w:val="24"/>
        </w:rPr>
      </w:pPr>
    </w:p>
    <w:p w:rsidR="00203E9E" w:rsidRPr="00203E9E" w:rsidRDefault="00203E9E">
      <w:pPr>
        <w:rPr>
          <w:sz w:val="32"/>
          <w:szCs w:val="32"/>
        </w:rPr>
      </w:pPr>
      <w:r>
        <w:rPr>
          <w:sz w:val="32"/>
          <w:szCs w:val="32"/>
        </w:rPr>
        <w:t xml:space="preserve">         A BELIEF</w:t>
      </w:r>
    </w:p>
    <w:p w:rsidR="00203E9E" w:rsidRDefault="00203E9E">
      <w:pPr>
        <w:rPr>
          <w:sz w:val="24"/>
          <w:szCs w:val="24"/>
        </w:rPr>
      </w:pPr>
      <w:r>
        <w:rPr>
          <w:sz w:val="24"/>
          <w:szCs w:val="24"/>
        </w:rPr>
        <w:t>Every right implies a responsibility, every opportunity an obligation, and every possession, a duty.</w:t>
      </w:r>
    </w:p>
    <w:p w:rsidR="00203E9E" w:rsidRPr="00817DA8" w:rsidRDefault="00817DA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HUMILITY</w:t>
      </w:r>
    </w:p>
    <w:p w:rsidR="00203E9E" w:rsidRDefault="00203E9E">
      <w:pPr>
        <w:rPr>
          <w:sz w:val="24"/>
          <w:szCs w:val="24"/>
        </w:rPr>
      </w:pPr>
    </w:p>
    <w:p w:rsidR="00817DA8" w:rsidRDefault="00817DA8">
      <w:pPr>
        <w:rPr>
          <w:sz w:val="24"/>
          <w:szCs w:val="24"/>
        </w:rPr>
      </w:pPr>
      <w:r>
        <w:rPr>
          <w:sz w:val="24"/>
          <w:szCs w:val="24"/>
        </w:rPr>
        <w:t>Humility will save you from self-consciousness.</w:t>
      </w:r>
    </w:p>
    <w:p w:rsidR="008F39B2" w:rsidRDefault="00817DA8">
      <w:pPr>
        <w:rPr>
          <w:sz w:val="24"/>
          <w:szCs w:val="24"/>
        </w:rPr>
      </w:pPr>
      <w:r>
        <w:rPr>
          <w:sz w:val="24"/>
          <w:szCs w:val="24"/>
        </w:rPr>
        <w:t xml:space="preserve">It will take away from you, the shadow of yourself and the constant sense of your own importance. </w:t>
      </w:r>
      <w:r w:rsidR="008F39B2">
        <w:rPr>
          <w:sz w:val="24"/>
          <w:szCs w:val="24"/>
        </w:rPr>
        <w:t xml:space="preserve">It will save you from self-assertion and from </w:t>
      </w:r>
      <w:proofErr w:type="gramStart"/>
      <w:r w:rsidR="008F39B2">
        <w:rPr>
          <w:sz w:val="24"/>
          <w:szCs w:val="24"/>
        </w:rPr>
        <w:t>thrusting  your</w:t>
      </w:r>
      <w:proofErr w:type="gramEnd"/>
      <w:r w:rsidR="008F39B2">
        <w:rPr>
          <w:sz w:val="24"/>
          <w:szCs w:val="24"/>
        </w:rPr>
        <w:t xml:space="preserve"> own personality upon the thoughts and attention of others. It wi</w:t>
      </w:r>
      <w:r w:rsidR="00615851">
        <w:rPr>
          <w:sz w:val="24"/>
          <w:szCs w:val="24"/>
        </w:rPr>
        <w:t xml:space="preserve">ll save you from the desire to </w:t>
      </w:r>
      <w:r w:rsidR="008F39B2">
        <w:rPr>
          <w:sz w:val="24"/>
          <w:szCs w:val="24"/>
        </w:rPr>
        <w:t>display, from being prominent, from occupying the center of the stage, from being the object of observation and attention, and from having the eyes of the world turned upon you.</w:t>
      </w:r>
    </w:p>
    <w:p w:rsidR="00026625" w:rsidRDefault="00026625">
      <w:pPr>
        <w:rPr>
          <w:sz w:val="24"/>
          <w:szCs w:val="24"/>
        </w:rPr>
      </w:pPr>
    </w:p>
    <w:p w:rsidR="00026625" w:rsidRDefault="00063D16">
      <w:pPr>
        <w:rPr>
          <w:sz w:val="32"/>
          <w:szCs w:val="32"/>
        </w:rPr>
      </w:pPr>
      <w:r>
        <w:rPr>
          <w:sz w:val="32"/>
          <w:szCs w:val="32"/>
        </w:rPr>
        <w:t xml:space="preserve">       ATTITUDE</w:t>
      </w:r>
    </w:p>
    <w:p w:rsidR="00063D16" w:rsidRDefault="00063D16">
      <w:pPr>
        <w:rPr>
          <w:sz w:val="24"/>
          <w:szCs w:val="24"/>
        </w:rPr>
      </w:pPr>
    </w:p>
    <w:p w:rsidR="00063D16" w:rsidRDefault="00063D16">
      <w:pPr>
        <w:rPr>
          <w:sz w:val="24"/>
          <w:szCs w:val="24"/>
        </w:rPr>
      </w:pPr>
      <w:r>
        <w:rPr>
          <w:sz w:val="24"/>
          <w:szCs w:val="24"/>
        </w:rPr>
        <w:t>It is our attitude at the beginning of a difficult</w:t>
      </w:r>
    </w:p>
    <w:p w:rsidR="00063D16" w:rsidRDefault="00063D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undertaking</w:t>
      </w:r>
      <w:proofErr w:type="gramEnd"/>
      <w:r>
        <w:rPr>
          <w:sz w:val="24"/>
          <w:szCs w:val="24"/>
        </w:rPr>
        <w:t xml:space="preserve">,  which. </w:t>
      </w:r>
      <w:proofErr w:type="gramStart"/>
      <w:r>
        <w:rPr>
          <w:sz w:val="24"/>
          <w:szCs w:val="24"/>
        </w:rPr>
        <w:t>more</w:t>
      </w:r>
      <w:proofErr w:type="gramEnd"/>
      <w:r>
        <w:rPr>
          <w:sz w:val="24"/>
          <w:szCs w:val="24"/>
        </w:rPr>
        <w:t xml:space="preserve"> than anything else, will determine its successful</w:t>
      </w:r>
    </w:p>
    <w:p w:rsidR="00063D16" w:rsidRDefault="00063D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outcome</w:t>
      </w:r>
      <w:proofErr w:type="gramEnd"/>
      <w:r>
        <w:rPr>
          <w:sz w:val="24"/>
          <w:szCs w:val="24"/>
        </w:rPr>
        <w:t xml:space="preserve">. </w:t>
      </w:r>
    </w:p>
    <w:p w:rsidR="00063D16" w:rsidRDefault="00063D16">
      <w:pPr>
        <w:rPr>
          <w:sz w:val="24"/>
          <w:szCs w:val="24"/>
        </w:rPr>
      </w:pPr>
    </w:p>
    <w:p w:rsidR="00063D16" w:rsidRDefault="00E16EA9">
      <w:pPr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>PEOPLE</w:t>
      </w:r>
    </w:p>
    <w:p w:rsidR="00E16EA9" w:rsidRPr="00E16EA9" w:rsidRDefault="00E16EA9">
      <w:pPr>
        <w:rPr>
          <w:sz w:val="24"/>
          <w:szCs w:val="24"/>
        </w:rPr>
      </w:pPr>
      <w:r>
        <w:rPr>
          <w:sz w:val="24"/>
          <w:szCs w:val="24"/>
        </w:rPr>
        <w:t>My grandfather once told me that there were two kinds of people: Those who do the work and those who take the credit. He told me to be in the first group; there was much less competition.</w:t>
      </w:r>
    </w:p>
    <w:p w:rsidR="00DD23E8" w:rsidRDefault="00DD23E8">
      <w:pPr>
        <w:rPr>
          <w:sz w:val="24"/>
          <w:szCs w:val="24"/>
        </w:rPr>
      </w:pPr>
    </w:p>
    <w:p w:rsidR="00DD23E8" w:rsidRPr="00DD23E8" w:rsidRDefault="00DD23E8">
      <w:pPr>
        <w:rPr>
          <w:sz w:val="24"/>
          <w:szCs w:val="24"/>
        </w:rPr>
      </w:pPr>
    </w:p>
    <w:sectPr w:rsidR="00DD23E8" w:rsidRPr="00DD23E8" w:rsidSect="00FA63A0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3A0"/>
    <w:rsid w:val="00004E49"/>
    <w:rsid w:val="00026625"/>
    <w:rsid w:val="00063D16"/>
    <w:rsid w:val="0013251B"/>
    <w:rsid w:val="00203E9E"/>
    <w:rsid w:val="00615851"/>
    <w:rsid w:val="006D55DC"/>
    <w:rsid w:val="006D5DAC"/>
    <w:rsid w:val="00817DA8"/>
    <w:rsid w:val="00837BA3"/>
    <w:rsid w:val="008F39B2"/>
    <w:rsid w:val="00B83708"/>
    <w:rsid w:val="00DD23E8"/>
    <w:rsid w:val="00E16EA9"/>
    <w:rsid w:val="00FA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9852-744A-416B-8612-0B17DA26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cp:lastPrinted>2013-12-14T17:08:00Z</cp:lastPrinted>
  <dcterms:created xsi:type="dcterms:W3CDTF">2013-12-14T16:13:00Z</dcterms:created>
  <dcterms:modified xsi:type="dcterms:W3CDTF">2013-12-27T14:00:00Z</dcterms:modified>
</cp:coreProperties>
</file>