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E6" w:rsidRDefault="001C42E6">
      <w:pPr>
        <w:rPr>
          <w:sz w:val="32"/>
          <w:szCs w:val="32"/>
        </w:rPr>
      </w:pPr>
    </w:p>
    <w:p w:rsidR="001C42E6" w:rsidRDefault="001C42E6">
      <w:pPr>
        <w:rPr>
          <w:sz w:val="32"/>
          <w:szCs w:val="32"/>
        </w:rPr>
      </w:pPr>
      <w:r>
        <w:rPr>
          <w:sz w:val="32"/>
          <w:szCs w:val="32"/>
        </w:rPr>
        <w:t xml:space="preserve">          BIRTHDAYS</w:t>
      </w:r>
    </w:p>
    <w:p w:rsidR="001C42E6" w:rsidRDefault="001C42E6"/>
    <w:p w:rsidR="001C42E6" w:rsidRDefault="001C42E6">
      <w:r>
        <w:t xml:space="preserve">Brian </w:t>
      </w:r>
      <w:proofErr w:type="spellStart"/>
      <w:r>
        <w:t>Coia</w:t>
      </w:r>
      <w:proofErr w:type="spellEnd"/>
      <w:r>
        <w:tab/>
      </w:r>
      <w:r>
        <w:tab/>
        <w:t>2</w:t>
      </w:r>
    </w:p>
    <w:p w:rsidR="001C42E6" w:rsidRDefault="001C42E6">
      <w:r>
        <w:t>Robert Paulson Jr.</w:t>
      </w:r>
      <w:r>
        <w:tab/>
        <w:t>6</w:t>
      </w:r>
    </w:p>
    <w:p w:rsidR="001C42E6" w:rsidRDefault="001C42E6">
      <w:r>
        <w:t xml:space="preserve">John </w:t>
      </w:r>
      <w:proofErr w:type="spellStart"/>
      <w:r>
        <w:t>Hengesch</w:t>
      </w:r>
      <w:proofErr w:type="spellEnd"/>
      <w:r>
        <w:tab/>
      </w:r>
      <w:r>
        <w:tab/>
        <w:t>10</w:t>
      </w:r>
    </w:p>
    <w:p w:rsidR="001C42E6" w:rsidRDefault="001C42E6">
      <w:r>
        <w:t>Frankie Gonzalez</w:t>
      </w:r>
      <w:r>
        <w:tab/>
        <w:t>13</w:t>
      </w:r>
    </w:p>
    <w:p w:rsidR="001C42E6" w:rsidRDefault="001C42E6">
      <w:r>
        <w:t xml:space="preserve">Jason </w:t>
      </w:r>
      <w:proofErr w:type="spellStart"/>
      <w:r>
        <w:t>Breslin</w:t>
      </w:r>
      <w:proofErr w:type="spellEnd"/>
      <w:r>
        <w:tab/>
      </w:r>
      <w:r>
        <w:tab/>
        <w:t>14</w:t>
      </w:r>
    </w:p>
    <w:p w:rsidR="001C42E6" w:rsidRDefault="001C42E6">
      <w:r>
        <w:t>Cecil Nichols</w:t>
      </w:r>
      <w:r>
        <w:tab/>
      </w:r>
      <w:r>
        <w:tab/>
        <w:t>17</w:t>
      </w:r>
    </w:p>
    <w:p w:rsidR="001C42E6" w:rsidRDefault="001C42E6"/>
    <w:p w:rsidR="001C42E6" w:rsidRDefault="001C42E6">
      <w:pPr>
        <w:rPr>
          <w:sz w:val="32"/>
          <w:szCs w:val="32"/>
        </w:rPr>
      </w:pPr>
      <w:r>
        <w:rPr>
          <w:sz w:val="32"/>
          <w:szCs w:val="32"/>
        </w:rPr>
        <w:t>PRACTICE MAKES</w:t>
      </w:r>
    </w:p>
    <w:p w:rsidR="001C42E6" w:rsidRPr="00DA6664" w:rsidRDefault="001C42E6">
      <w:pPr>
        <w:rPr>
          <w:sz w:val="32"/>
          <w:szCs w:val="32"/>
        </w:rPr>
      </w:pPr>
      <w:r>
        <w:rPr>
          <w:sz w:val="32"/>
          <w:szCs w:val="32"/>
        </w:rPr>
        <w:t xml:space="preserve">          PERFECT</w:t>
      </w:r>
    </w:p>
    <w:p w:rsidR="00675A22" w:rsidRDefault="00675A22">
      <w:r>
        <w:t>A time to give special thanks</w:t>
      </w:r>
    </w:p>
    <w:p w:rsidR="001C42E6" w:rsidRDefault="001C42E6">
      <w:proofErr w:type="gramStart"/>
      <w:r>
        <w:t>for</w:t>
      </w:r>
      <w:proofErr w:type="gramEnd"/>
      <w:r>
        <w:t xml:space="preserve"> the many blessings of this past year. Have you found yourself saying “thank you” to someone</w:t>
      </w:r>
      <w:r w:rsidR="00675A22">
        <w:t>?  A habit you may recall that was taught to you at an early age. While being thankful for those common courtesies of life, we should also give thanks to some of the “negative” thoughts we might have had, for they were truly the reason we can feel better about ourselves, as we continue the “practice”. Enjoy it.</w:t>
      </w:r>
    </w:p>
    <w:p w:rsidR="00675A22" w:rsidRDefault="00675A22"/>
    <w:p w:rsidR="00675A22" w:rsidRPr="00DA6664" w:rsidRDefault="00675A22">
      <w:pPr>
        <w:rPr>
          <w:sz w:val="32"/>
          <w:szCs w:val="32"/>
        </w:rPr>
      </w:pPr>
      <w:r>
        <w:rPr>
          <w:sz w:val="32"/>
          <w:szCs w:val="32"/>
        </w:rPr>
        <w:t xml:space="preserve">    THOUGHT</w:t>
      </w:r>
    </w:p>
    <w:p w:rsidR="00675A22" w:rsidRDefault="00675A22">
      <w:r>
        <w:t xml:space="preserve">Our problem is that we make the mistake of comparing ourselves to other people. We are not inferior or superior to any human being. We do not determine our success by comparing our self to </w:t>
      </w:r>
      <w:proofErr w:type="gramStart"/>
      <w:r>
        <w:t>others,</w:t>
      </w:r>
      <w:proofErr w:type="gramEnd"/>
      <w:r>
        <w:t xml:space="preserve"> rather we determine our success</w:t>
      </w:r>
      <w:r w:rsidR="00DA6664">
        <w:t xml:space="preserve"> by </w:t>
      </w:r>
    </w:p>
    <w:p w:rsidR="00DA6664" w:rsidRDefault="00DA6664">
      <w:proofErr w:type="gramStart"/>
      <w:r>
        <w:t>Comparing our accomplishments to our capabilities.</w:t>
      </w:r>
      <w:proofErr w:type="gramEnd"/>
    </w:p>
    <w:p w:rsidR="00DA6664" w:rsidRDefault="00DA6664"/>
    <w:p w:rsidR="00DA6664" w:rsidRDefault="00DA6664">
      <w:pPr>
        <w:rPr>
          <w:sz w:val="32"/>
          <w:szCs w:val="32"/>
        </w:rPr>
      </w:pPr>
      <w:r>
        <w:rPr>
          <w:sz w:val="32"/>
          <w:szCs w:val="32"/>
        </w:rPr>
        <w:t xml:space="preserve">VILLAGE LODGE </w:t>
      </w:r>
    </w:p>
    <w:p w:rsidR="00DA6664" w:rsidRDefault="00DA6664">
      <w:pPr>
        <w:rPr>
          <w:sz w:val="32"/>
          <w:szCs w:val="32"/>
        </w:rPr>
      </w:pPr>
      <w:r>
        <w:rPr>
          <w:sz w:val="32"/>
          <w:szCs w:val="32"/>
        </w:rPr>
        <w:t xml:space="preserve">  COMMITTEES</w:t>
      </w:r>
    </w:p>
    <w:p w:rsidR="00DA6664" w:rsidRDefault="00DA6664">
      <w:r>
        <w:t>The Lodge has made the listed appointments for the eleven committees for the year 2013.</w:t>
      </w:r>
    </w:p>
    <w:p w:rsidR="00DA6664" w:rsidRDefault="00DA6664">
      <w:r>
        <w:t>Petitions</w:t>
      </w:r>
      <w:r w:rsidR="004B4EE8">
        <w:t>:</w:t>
      </w:r>
    </w:p>
    <w:p w:rsidR="004B4EE8" w:rsidRDefault="00DA6664">
      <w:r>
        <w:t xml:space="preserve">Carlos </w:t>
      </w:r>
      <w:proofErr w:type="spellStart"/>
      <w:r>
        <w:t>Cepedes</w:t>
      </w:r>
      <w:proofErr w:type="spellEnd"/>
      <w:r w:rsidR="004B4EE8">
        <w:t xml:space="preserve"> </w:t>
      </w:r>
      <w:proofErr w:type="spellStart"/>
      <w:r w:rsidR="004B4EE8">
        <w:t>Chair.</w:t>
      </w:r>
      <w:proofErr w:type="gramStart"/>
      <w:r w:rsidR="004B4EE8">
        <w:t>,John</w:t>
      </w:r>
      <w:proofErr w:type="spellEnd"/>
      <w:proofErr w:type="gramEnd"/>
      <w:r w:rsidR="004B4EE8">
        <w:t xml:space="preserve"> </w:t>
      </w:r>
      <w:proofErr w:type="spellStart"/>
      <w:r w:rsidR="004B4EE8">
        <w:t>Leisenring</w:t>
      </w:r>
      <w:proofErr w:type="spellEnd"/>
      <w:r w:rsidR="004B4EE8">
        <w:t>, Bob Rose.</w:t>
      </w:r>
    </w:p>
    <w:p w:rsidR="004B4EE8" w:rsidRDefault="004B4EE8">
      <w:r>
        <w:t>By-Laws:</w:t>
      </w:r>
    </w:p>
    <w:p w:rsidR="004B4EE8" w:rsidRDefault="004B4EE8">
      <w:r>
        <w:t xml:space="preserve">Jed </w:t>
      </w:r>
      <w:proofErr w:type="spellStart"/>
      <w:r>
        <w:t>Kurzban</w:t>
      </w:r>
      <w:proofErr w:type="spellEnd"/>
      <w:r>
        <w:t xml:space="preserve"> Chair, Charles </w:t>
      </w:r>
      <w:proofErr w:type="spellStart"/>
      <w:r>
        <w:t>Purcel</w:t>
      </w:r>
      <w:proofErr w:type="spellEnd"/>
      <w:r>
        <w:t xml:space="preserve"> </w:t>
      </w:r>
      <w:proofErr w:type="spellStart"/>
      <w:r>
        <w:t>Jr.</w:t>
      </w:r>
      <w:proofErr w:type="gramStart"/>
      <w:r>
        <w:t>,Serge</w:t>
      </w:r>
      <w:proofErr w:type="spellEnd"/>
      <w:proofErr w:type="gramEnd"/>
      <w:r>
        <w:t xml:space="preserve"> </w:t>
      </w:r>
      <w:proofErr w:type="spellStart"/>
      <w:r>
        <w:t>Uzan</w:t>
      </w:r>
      <w:proofErr w:type="spellEnd"/>
      <w:r>
        <w:t>.</w:t>
      </w:r>
    </w:p>
    <w:p w:rsidR="004B4EE8" w:rsidRDefault="004B4EE8">
      <w:r>
        <w:t>Charity: Jim Gregory Chair,</w:t>
      </w:r>
    </w:p>
    <w:p w:rsidR="004B4EE8" w:rsidRDefault="004B4EE8">
      <w:r>
        <w:t xml:space="preserve">Rafael </w:t>
      </w:r>
      <w:proofErr w:type="spellStart"/>
      <w:r>
        <w:t>Albo</w:t>
      </w:r>
      <w:proofErr w:type="spellEnd"/>
      <w:r>
        <w:t xml:space="preserve">, Charles </w:t>
      </w:r>
      <w:proofErr w:type="spellStart"/>
      <w:r>
        <w:t>Purcel</w:t>
      </w:r>
      <w:proofErr w:type="spellEnd"/>
      <w:r>
        <w:t xml:space="preserve"> Jr., Juan Carlos </w:t>
      </w:r>
      <w:proofErr w:type="spellStart"/>
      <w:r>
        <w:t>Giranda</w:t>
      </w:r>
      <w:proofErr w:type="spellEnd"/>
      <w:r>
        <w:t>.</w:t>
      </w:r>
    </w:p>
    <w:p w:rsidR="004B4EE8" w:rsidRDefault="004B4EE8">
      <w:r>
        <w:t>Investigation:</w:t>
      </w:r>
    </w:p>
    <w:p w:rsidR="004B4EE8" w:rsidRDefault="004B4EE8">
      <w:r>
        <w:t xml:space="preserve">Fernando Sosa, </w:t>
      </w:r>
      <w:proofErr w:type="spellStart"/>
      <w:r>
        <w:t>Coordimator</w:t>
      </w:r>
      <w:proofErr w:type="spellEnd"/>
    </w:p>
    <w:p w:rsidR="004B4EE8" w:rsidRDefault="004B4EE8">
      <w:r>
        <w:t>Property:</w:t>
      </w:r>
    </w:p>
    <w:p w:rsidR="004B4EE8" w:rsidRDefault="004B4EE8">
      <w:r>
        <w:t xml:space="preserve">Fernando Sosa </w:t>
      </w:r>
      <w:proofErr w:type="spellStart"/>
      <w:r>
        <w:t>Chair</w:t>
      </w:r>
      <w:proofErr w:type="gramStart"/>
      <w:r>
        <w:t>,Joe</w:t>
      </w:r>
      <w:proofErr w:type="spellEnd"/>
      <w:proofErr w:type="gramEnd"/>
      <w:r>
        <w:t xml:space="preserve"> </w:t>
      </w:r>
      <w:proofErr w:type="spellStart"/>
      <w:r>
        <w:t>Falco,Rafael</w:t>
      </w:r>
      <w:proofErr w:type="spellEnd"/>
      <w:r>
        <w:t xml:space="preserve"> </w:t>
      </w:r>
      <w:proofErr w:type="spellStart"/>
      <w:r>
        <w:t>Albo</w:t>
      </w:r>
      <w:proofErr w:type="spellEnd"/>
      <w:r>
        <w:t xml:space="preserve">, Brian </w:t>
      </w:r>
      <w:proofErr w:type="spellStart"/>
      <w:r>
        <w:t>Coia</w:t>
      </w:r>
      <w:proofErr w:type="spellEnd"/>
      <w:r>
        <w:t>.</w:t>
      </w:r>
    </w:p>
    <w:p w:rsidR="004B4EE8" w:rsidRDefault="004B4EE8">
      <w:r>
        <w:t xml:space="preserve">Finance: Eduardo </w:t>
      </w:r>
      <w:proofErr w:type="spellStart"/>
      <w:r>
        <w:t>Brandao</w:t>
      </w:r>
      <w:proofErr w:type="spellEnd"/>
      <w:r>
        <w:t xml:space="preserve"> Chair. Rafael </w:t>
      </w:r>
      <w:proofErr w:type="spellStart"/>
      <w:r>
        <w:t>Albo</w:t>
      </w:r>
      <w:proofErr w:type="spellEnd"/>
      <w:r>
        <w:t xml:space="preserve">, Joe </w:t>
      </w:r>
      <w:proofErr w:type="spellStart"/>
      <w:r>
        <w:t>Falco</w:t>
      </w:r>
      <w:proofErr w:type="spellEnd"/>
      <w:r>
        <w:t>,</w:t>
      </w:r>
    </w:p>
    <w:p w:rsidR="004B4EE8" w:rsidRDefault="004B4EE8">
      <w:r>
        <w:t>Frankie Gonzalez.</w:t>
      </w:r>
    </w:p>
    <w:p w:rsidR="00AF0165" w:rsidRDefault="00AF0165">
      <w:r>
        <w:t xml:space="preserve">Vigilance: Fernando Sosa Chair, Rafael </w:t>
      </w:r>
      <w:proofErr w:type="spellStart"/>
      <w:r>
        <w:t>Albo</w:t>
      </w:r>
      <w:proofErr w:type="spellEnd"/>
      <w:r>
        <w:t>, Charles McCarty.</w:t>
      </w:r>
    </w:p>
    <w:p w:rsidR="00AF0165" w:rsidRDefault="00AF0165">
      <w:r>
        <w:t xml:space="preserve">Education: Charles </w:t>
      </w:r>
      <w:proofErr w:type="spellStart"/>
      <w:r>
        <w:t>Purcel</w:t>
      </w:r>
      <w:proofErr w:type="spellEnd"/>
      <w:r>
        <w:t xml:space="preserve"> Jr.</w:t>
      </w:r>
    </w:p>
    <w:p w:rsidR="00AF0165" w:rsidRDefault="00AF0165">
      <w:r>
        <w:t xml:space="preserve">Chair, Joe </w:t>
      </w:r>
      <w:proofErr w:type="spellStart"/>
      <w:r>
        <w:t>Falco</w:t>
      </w:r>
      <w:proofErr w:type="spellEnd"/>
      <w:r>
        <w:t xml:space="preserve">, Juan Carlos </w:t>
      </w:r>
      <w:proofErr w:type="spellStart"/>
      <w:r>
        <w:t>Giranda</w:t>
      </w:r>
      <w:proofErr w:type="spellEnd"/>
      <w:r>
        <w:t xml:space="preserve">, Serge </w:t>
      </w:r>
      <w:proofErr w:type="spellStart"/>
      <w:r>
        <w:t>Uzan</w:t>
      </w:r>
      <w:proofErr w:type="gramStart"/>
      <w:r>
        <w:t>,Rafael</w:t>
      </w:r>
      <w:proofErr w:type="spellEnd"/>
      <w:proofErr w:type="gramEnd"/>
      <w:r>
        <w:t xml:space="preserve"> </w:t>
      </w:r>
      <w:proofErr w:type="spellStart"/>
      <w:r>
        <w:t>Albo</w:t>
      </w:r>
      <w:proofErr w:type="spellEnd"/>
      <w:r>
        <w:t>.</w:t>
      </w:r>
    </w:p>
    <w:p w:rsidR="00AF0165" w:rsidRDefault="00AF0165">
      <w:r>
        <w:t>Social: Fernando Sosa Chair,</w:t>
      </w:r>
    </w:p>
    <w:p w:rsidR="00AF0165" w:rsidRDefault="00AF0165">
      <w:r>
        <w:t xml:space="preserve">Joe </w:t>
      </w:r>
      <w:proofErr w:type="spellStart"/>
      <w:r>
        <w:t>Falco</w:t>
      </w:r>
      <w:proofErr w:type="gramStart"/>
      <w:r>
        <w:t>,Charles</w:t>
      </w:r>
      <w:proofErr w:type="spellEnd"/>
      <w:proofErr w:type="gramEnd"/>
      <w:r>
        <w:t xml:space="preserve"> McCarty,</w:t>
      </w:r>
    </w:p>
    <w:p w:rsidR="00AF0165" w:rsidRDefault="00AF0165">
      <w:r>
        <w:t>Frankie Gonzalez.</w:t>
      </w:r>
    </w:p>
    <w:p w:rsidR="00AF0165" w:rsidRDefault="00AF0165">
      <w:r>
        <w:t>Fund Raising:</w:t>
      </w:r>
    </w:p>
    <w:p w:rsidR="00AF0165" w:rsidRDefault="00AF0165">
      <w:r>
        <w:t xml:space="preserve">Jed </w:t>
      </w:r>
      <w:proofErr w:type="spellStart"/>
      <w:r>
        <w:t>Kurzban</w:t>
      </w:r>
      <w:proofErr w:type="spellEnd"/>
      <w:r>
        <w:t xml:space="preserve"> Chair, Juan Carlos </w:t>
      </w:r>
      <w:proofErr w:type="spellStart"/>
      <w:r>
        <w:t>Giranda</w:t>
      </w:r>
      <w:proofErr w:type="gramStart"/>
      <w:r>
        <w:t>,Serge</w:t>
      </w:r>
      <w:proofErr w:type="spellEnd"/>
      <w:proofErr w:type="gramEnd"/>
      <w:r>
        <w:t xml:space="preserve"> </w:t>
      </w:r>
      <w:proofErr w:type="spellStart"/>
      <w:r>
        <w:t>Uzan</w:t>
      </w:r>
      <w:proofErr w:type="spellEnd"/>
      <w:r>
        <w:t>,</w:t>
      </w:r>
    </w:p>
    <w:p w:rsidR="00AF0165" w:rsidRDefault="00AF0165">
      <w:r>
        <w:t xml:space="preserve">Rafael </w:t>
      </w:r>
      <w:proofErr w:type="spellStart"/>
      <w:r>
        <w:t>Albo</w:t>
      </w:r>
      <w:proofErr w:type="spellEnd"/>
      <w:r>
        <w:t>.</w:t>
      </w:r>
    </w:p>
    <w:p w:rsidR="00AF0165" w:rsidRDefault="00AF0165">
      <w:r>
        <w:t>Board of Relief:</w:t>
      </w:r>
    </w:p>
    <w:p w:rsidR="00AF0165" w:rsidRDefault="00AF0165">
      <w:r>
        <w:t>Jim Gregory Chair,</w:t>
      </w:r>
    </w:p>
    <w:p w:rsidR="00AF0165" w:rsidRDefault="00AF0165">
      <w:r>
        <w:t>Charles McCarty,</w:t>
      </w:r>
    </w:p>
    <w:p w:rsidR="001F745D" w:rsidRDefault="001F745D">
      <w:r>
        <w:t xml:space="preserve">Bob Rose, Rafael </w:t>
      </w:r>
      <w:proofErr w:type="spellStart"/>
      <w:r>
        <w:t>Albo</w:t>
      </w:r>
      <w:proofErr w:type="spellEnd"/>
      <w:r>
        <w:t>.</w:t>
      </w:r>
    </w:p>
    <w:p w:rsidR="001F745D" w:rsidRDefault="001F745D"/>
    <w:p w:rsidR="001F745D" w:rsidRDefault="001F745D"/>
    <w:p w:rsidR="001F745D" w:rsidRDefault="001F745D">
      <w:pPr>
        <w:rPr>
          <w:sz w:val="32"/>
          <w:szCs w:val="32"/>
        </w:rPr>
      </w:pPr>
    </w:p>
    <w:p w:rsidR="001F745D" w:rsidRPr="001F745D" w:rsidRDefault="001F745D">
      <w:pPr>
        <w:rPr>
          <w:sz w:val="32"/>
          <w:szCs w:val="32"/>
        </w:rPr>
      </w:pPr>
      <w:r>
        <w:rPr>
          <w:sz w:val="32"/>
          <w:szCs w:val="32"/>
        </w:rPr>
        <w:t xml:space="preserve">  ANNIVERSARIES</w:t>
      </w:r>
    </w:p>
    <w:p w:rsidR="00AF0165" w:rsidRDefault="00AF0165"/>
    <w:p w:rsidR="001F745D" w:rsidRDefault="001F745D">
      <w:r>
        <w:t xml:space="preserve">Jason </w:t>
      </w:r>
      <w:proofErr w:type="spellStart"/>
      <w:r>
        <w:t>Breslin</w:t>
      </w:r>
      <w:proofErr w:type="spellEnd"/>
      <w:r>
        <w:tab/>
      </w:r>
      <w:r>
        <w:tab/>
        <w:t>2008</w:t>
      </w:r>
    </w:p>
    <w:p w:rsidR="001F745D" w:rsidRDefault="001F745D">
      <w:r>
        <w:t>William Etheridge</w:t>
      </w:r>
      <w:r>
        <w:tab/>
        <w:t>1979</w:t>
      </w:r>
    </w:p>
    <w:p w:rsidR="001F745D" w:rsidRDefault="001F745D">
      <w:r>
        <w:t>Pablo Marcos</w:t>
      </w:r>
      <w:r>
        <w:tab/>
      </w:r>
      <w:r>
        <w:tab/>
        <w:t>2008</w:t>
      </w:r>
    </w:p>
    <w:p w:rsidR="001F745D" w:rsidRDefault="001F745D">
      <w:r>
        <w:t>Cecil Nichols</w:t>
      </w:r>
      <w:r>
        <w:tab/>
      </w:r>
      <w:r>
        <w:tab/>
        <w:t>1964</w:t>
      </w:r>
    </w:p>
    <w:p w:rsidR="001F745D" w:rsidRDefault="001F745D">
      <w:r>
        <w:t xml:space="preserve">     </w:t>
      </w:r>
      <w:proofErr w:type="gramStart"/>
      <w:r>
        <w:t>Marshall 22   TX.</w:t>
      </w:r>
      <w:proofErr w:type="gramEnd"/>
    </w:p>
    <w:p w:rsidR="001F745D" w:rsidRDefault="001F745D">
      <w:r>
        <w:t>Clarence Pendleton</w:t>
      </w:r>
      <w:r>
        <w:tab/>
        <w:t>1967</w:t>
      </w:r>
    </w:p>
    <w:p w:rsidR="001F745D" w:rsidRDefault="001F745D">
      <w:r>
        <w:t>Charles Reynolds</w:t>
      </w:r>
      <w:r>
        <w:tab/>
        <w:t>1961</w:t>
      </w:r>
    </w:p>
    <w:p w:rsidR="001F745D" w:rsidRDefault="001F745D">
      <w:r>
        <w:t xml:space="preserve">William </w:t>
      </w:r>
      <w:proofErr w:type="gramStart"/>
      <w:r>
        <w:t>Thompson  PM</w:t>
      </w:r>
      <w:proofErr w:type="gramEnd"/>
      <w:r>
        <w:t xml:space="preserve">  1970</w:t>
      </w:r>
    </w:p>
    <w:p w:rsidR="001F745D" w:rsidRDefault="001F745D">
      <w:r>
        <w:t xml:space="preserve">     Ocean Bay 180   FL</w:t>
      </w:r>
    </w:p>
    <w:p w:rsidR="00AF0165" w:rsidRDefault="00AF0165"/>
    <w:p w:rsidR="004B4EE8" w:rsidRDefault="001A1C85">
      <w:pPr>
        <w:rPr>
          <w:sz w:val="32"/>
          <w:szCs w:val="32"/>
        </w:rPr>
      </w:pPr>
      <w:r>
        <w:rPr>
          <w:sz w:val="32"/>
          <w:szCs w:val="32"/>
        </w:rPr>
        <w:t xml:space="preserve">     REVIEW TIME</w:t>
      </w:r>
    </w:p>
    <w:p w:rsidR="001A1C85" w:rsidRDefault="001A1C85"/>
    <w:p w:rsidR="001A1C85" w:rsidRDefault="001A1C85">
      <w:r>
        <w:t xml:space="preserve">As you review the recently passed year, and even the years prior to last year, you might ask yourself, has my servant-hood been questioned? Some might have appreciated your efforts on their behalf. Maybe never to offer </w:t>
      </w:r>
      <w:proofErr w:type="gramStart"/>
      <w:r>
        <w:t>a  simple</w:t>
      </w:r>
      <w:proofErr w:type="gramEnd"/>
      <w:r>
        <w:t xml:space="preserve"> ”thank you”.</w:t>
      </w:r>
    </w:p>
    <w:p w:rsidR="001A1C85" w:rsidRDefault="001A1C85">
      <w:proofErr w:type="gramStart"/>
      <w:r>
        <w:t>Others,</w:t>
      </w:r>
      <w:proofErr w:type="gramEnd"/>
      <w:r>
        <w:t xml:space="preserve"> may have been hard to serve. </w:t>
      </w:r>
      <w:proofErr w:type="gramStart"/>
      <w:r>
        <w:t>Feeling that you may have had an ulterior motive in your efforts.</w:t>
      </w:r>
      <w:proofErr w:type="gramEnd"/>
      <w:r>
        <w:t xml:space="preserve"> </w:t>
      </w:r>
      <w:proofErr w:type="gramStart"/>
      <w:r>
        <w:t>Whatever the reason, as you review the past you can rest assured that you served your fellowman to the best of your ability.</w:t>
      </w:r>
      <w:proofErr w:type="gramEnd"/>
    </w:p>
    <w:p w:rsidR="007D0562" w:rsidRDefault="007D0562">
      <w:r>
        <w:t>Congratulations, as you start once more with your life of service to others.</w:t>
      </w:r>
    </w:p>
    <w:p w:rsidR="007D0562" w:rsidRDefault="007D0562"/>
    <w:p w:rsidR="007D0562" w:rsidRDefault="007D0562">
      <w:pPr>
        <w:rPr>
          <w:sz w:val="32"/>
          <w:szCs w:val="32"/>
        </w:rPr>
      </w:pPr>
      <w:r>
        <w:rPr>
          <w:sz w:val="32"/>
          <w:szCs w:val="32"/>
        </w:rPr>
        <w:t xml:space="preserve">        THOUGHT</w:t>
      </w:r>
    </w:p>
    <w:p w:rsidR="007D0562" w:rsidRPr="007D0562" w:rsidRDefault="007D0562">
      <w:r>
        <w:t xml:space="preserve">We make a living by what we </w:t>
      </w:r>
      <w:proofErr w:type="gramStart"/>
      <w:r>
        <w:t>get,</w:t>
      </w:r>
      <w:proofErr w:type="gramEnd"/>
      <w:r>
        <w:t xml:space="preserve"> we make a life by what we give.</w:t>
      </w:r>
    </w:p>
    <w:sectPr w:rsidR="007D0562" w:rsidRPr="007D0562" w:rsidSect="001C42E6">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D0" w:rsidRDefault="009B1DD0" w:rsidP="001C42E6">
      <w:r>
        <w:separator/>
      </w:r>
    </w:p>
  </w:endnote>
  <w:endnote w:type="continuationSeparator" w:id="0">
    <w:p w:rsidR="009B1DD0" w:rsidRDefault="009B1DD0" w:rsidP="001C4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D0" w:rsidRDefault="009B1DD0" w:rsidP="001C42E6">
      <w:r>
        <w:separator/>
      </w:r>
    </w:p>
  </w:footnote>
  <w:footnote w:type="continuationSeparator" w:id="0">
    <w:p w:rsidR="009B1DD0" w:rsidRDefault="009B1DD0" w:rsidP="001C4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E6" w:rsidRDefault="001C42E6">
    <w:pPr>
      <w:pStyle w:val="Header"/>
      <w:rPr>
        <w:sz w:val="44"/>
        <w:szCs w:val="44"/>
      </w:rPr>
    </w:pPr>
    <w:r>
      <w:rPr>
        <w:sz w:val="44"/>
        <w:szCs w:val="44"/>
      </w:rPr>
      <w:t xml:space="preserve">         </w:t>
    </w:r>
    <w:proofErr w:type="gramStart"/>
    <w:r>
      <w:rPr>
        <w:sz w:val="44"/>
        <w:szCs w:val="44"/>
      </w:rPr>
      <w:t>VILLAGE  LODGE</w:t>
    </w:r>
    <w:proofErr w:type="gramEnd"/>
    <w:r>
      <w:rPr>
        <w:sz w:val="44"/>
        <w:szCs w:val="44"/>
      </w:rPr>
      <w:t xml:space="preserve">  NO. 315 F. &amp; A. M.</w:t>
    </w:r>
  </w:p>
  <w:p w:rsidR="001C42E6" w:rsidRDefault="001C42E6">
    <w:pPr>
      <w:pStyle w:val="Header"/>
      <w:rPr>
        <w:sz w:val="28"/>
        <w:szCs w:val="28"/>
      </w:rPr>
    </w:pPr>
    <w:r>
      <w:rPr>
        <w:sz w:val="28"/>
        <w:szCs w:val="28"/>
      </w:rPr>
      <w:t xml:space="preserve">                                                </w:t>
    </w:r>
    <w:proofErr w:type="gramStart"/>
    <w:r>
      <w:rPr>
        <w:sz w:val="28"/>
        <w:szCs w:val="28"/>
      </w:rPr>
      <w:t>March  2013</w:t>
    </w:r>
    <w:proofErr w:type="gramEnd"/>
    <w:r>
      <w:rPr>
        <w:sz w:val="28"/>
        <w:szCs w:val="28"/>
      </w:rPr>
      <w:t xml:space="preserve"> </w:t>
    </w:r>
    <w:r>
      <w:rPr>
        <w:sz w:val="28"/>
        <w:szCs w:val="28"/>
      </w:rPr>
      <w:tab/>
    </w:r>
  </w:p>
  <w:p w:rsidR="001C42E6" w:rsidRPr="001C42E6" w:rsidRDefault="001C42E6">
    <w:pPr>
      <w:pStyle w:val="Header"/>
      <w:rPr>
        <w:sz w:val="28"/>
        <w:szCs w:val="28"/>
      </w:rPr>
    </w:pPr>
    <w:r>
      <w:rPr>
        <w:sz w:val="28"/>
        <w:szCs w:val="28"/>
      </w:rPr>
      <w:t xml:space="preserve"> </w:t>
    </w:r>
    <w:r>
      <w:rPr>
        <w:sz w:val="28"/>
        <w:szCs w:val="28"/>
      </w:rPr>
      <w:tab/>
    </w:r>
  </w:p>
  <w:p w:rsidR="001C42E6" w:rsidRDefault="001C42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42E6"/>
    <w:rsid w:val="00197DBA"/>
    <w:rsid w:val="001A1C85"/>
    <w:rsid w:val="001C42E6"/>
    <w:rsid w:val="001F745D"/>
    <w:rsid w:val="002D0901"/>
    <w:rsid w:val="004B4EE8"/>
    <w:rsid w:val="00675A22"/>
    <w:rsid w:val="0077730F"/>
    <w:rsid w:val="007D0562"/>
    <w:rsid w:val="009B1DD0"/>
    <w:rsid w:val="00AF0165"/>
    <w:rsid w:val="00B80602"/>
    <w:rsid w:val="00DA6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2E6"/>
    <w:pPr>
      <w:tabs>
        <w:tab w:val="center" w:pos="4680"/>
        <w:tab w:val="right" w:pos="9360"/>
      </w:tabs>
    </w:pPr>
  </w:style>
  <w:style w:type="character" w:customStyle="1" w:styleId="HeaderChar">
    <w:name w:val="Header Char"/>
    <w:basedOn w:val="DefaultParagraphFont"/>
    <w:link w:val="Header"/>
    <w:uiPriority w:val="99"/>
    <w:rsid w:val="001C42E6"/>
  </w:style>
  <w:style w:type="paragraph" w:styleId="Footer">
    <w:name w:val="footer"/>
    <w:basedOn w:val="Normal"/>
    <w:link w:val="FooterChar"/>
    <w:uiPriority w:val="99"/>
    <w:semiHidden/>
    <w:unhideWhenUsed/>
    <w:rsid w:val="001C42E6"/>
    <w:pPr>
      <w:tabs>
        <w:tab w:val="center" w:pos="4680"/>
        <w:tab w:val="right" w:pos="9360"/>
      </w:tabs>
    </w:pPr>
  </w:style>
  <w:style w:type="character" w:customStyle="1" w:styleId="FooterChar">
    <w:name w:val="Footer Char"/>
    <w:basedOn w:val="DefaultParagraphFont"/>
    <w:link w:val="Footer"/>
    <w:uiPriority w:val="99"/>
    <w:semiHidden/>
    <w:rsid w:val="001C42E6"/>
  </w:style>
  <w:style w:type="paragraph" w:styleId="BalloonText">
    <w:name w:val="Balloon Text"/>
    <w:basedOn w:val="Normal"/>
    <w:link w:val="BalloonTextChar"/>
    <w:uiPriority w:val="99"/>
    <w:semiHidden/>
    <w:unhideWhenUsed/>
    <w:rsid w:val="001C42E6"/>
    <w:rPr>
      <w:rFonts w:ascii="Tahoma" w:hAnsi="Tahoma" w:cs="Tahoma"/>
      <w:sz w:val="16"/>
      <w:szCs w:val="16"/>
    </w:rPr>
  </w:style>
  <w:style w:type="character" w:customStyle="1" w:styleId="BalloonTextChar">
    <w:name w:val="Balloon Text Char"/>
    <w:basedOn w:val="DefaultParagraphFont"/>
    <w:link w:val="BalloonText"/>
    <w:uiPriority w:val="99"/>
    <w:semiHidden/>
    <w:rsid w:val="001C4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2013-02-19T16:23:00Z</dcterms:created>
  <dcterms:modified xsi:type="dcterms:W3CDTF">2013-02-19T20:28:00Z</dcterms:modified>
</cp:coreProperties>
</file>