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673CD1"/>
    <w:p w:rsidR="00E52928" w:rsidRDefault="00E52928"/>
    <w:p w:rsidR="00E52928" w:rsidRDefault="00E52928"/>
    <w:p w:rsidR="00E52928" w:rsidRDefault="00E52928"/>
    <w:p w:rsidR="00E52928" w:rsidRDefault="00E52928"/>
    <w:p w:rsidR="00E52928" w:rsidRDefault="00E52928"/>
    <w:p w:rsidR="00040869" w:rsidRDefault="00040869"/>
    <w:p w:rsidR="00040869" w:rsidRDefault="00040869"/>
    <w:p w:rsidR="00E52928" w:rsidRDefault="00E52928">
      <w:pPr>
        <w:rPr>
          <w:sz w:val="28"/>
          <w:szCs w:val="28"/>
        </w:rPr>
      </w:pPr>
      <w:r>
        <w:tab/>
      </w:r>
      <w:r>
        <w:tab/>
      </w:r>
      <w:r>
        <w:tab/>
      </w:r>
      <w:r>
        <w:tab/>
      </w:r>
      <w:r>
        <w:rPr>
          <w:sz w:val="28"/>
          <w:szCs w:val="28"/>
        </w:rPr>
        <w:t>“ May be There Is More?”</w:t>
      </w:r>
    </w:p>
    <w:p w:rsidR="00E52928" w:rsidRDefault="00E52928">
      <w:pPr>
        <w:rPr>
          <w:sz w:val="28"/>
          <w:szCs w:val="28"/>
        </w:rPr>
      </w:pPr>
    </w:p>
    <w:p w:rsidR="00E52928" w:rsidRDefault="00E52928">
      <w:pPr>
        <w:rPr>
          <w:sz w:val="28"/>
          <w:szCs w:val="28"/>
        </w:rPr>
      </w:pPr>
    </w:p>
    <w:p w:rsidR="00E52928" w:rsidRDefault="00E52928">
      <w:r>
        <w:t>Have you ever thought about what happened to the nine of the twelve Fellow Crafts who were assigned an important task in our ritualistic work?  We find that they gave no assistance to the other three Fellow Crafts. They gave no “hint” that they were not on the job, nor did they claim any credit upon completion of their appoint</w:t>
      </w:r>
      <w:r w:rsidR="00000A0C">
        <w:t>ed task.  They were never heard</w:t>
      </w:r>
      <w:r>
        <w:t xml:space="preserve"> from anymore.</w:t>
      </w:r>
      <w:r w:rsidR="00000A0C">
        <w:t xml:space="preserve">  The nine, or 75% who walked away are symbolic of many Masons of today. They too, are never heard from anymore.</w:t>
      </w:r>
    </w:p>
    <w:p w:rsidR="00000A0C" w:rsidRDefault="00000A0C"/>
    <w:p w:rsidR="00000A0C" w:rsidRDefault="00000A0C">
      <w:r>
        <w:t>It has been said that the 75% were working in the quarries of the other Masonic bodies, but when we visit these other Masonic bodies the 75% are not to be found. The ones working in these bodies are usually the ones working in the “blue lodges”.  The point to be made here is that we are not getting the interest of the 75% anymore.</w:t>
      </w:r>
    </w:p>
    <w:p w:rsidR="00000A0C" w:rsidRDefault="00000A0C"/>
    <w:p w:rsidR="00000A0C" w:rsidRDefault="00000A0C">
      <w:r>
        <w:t>Are you one of the “nine”?  If so, are the reasons keeping you as one of the nine really justified? If distance is the problem</w:t>
      </w:r>
      <w:r w:rsidR="00040869">
        <w:t>, I feel sure that there is a lodge in your neighborhood who would love to have a “sideliner” Or maybe there are some brothers who, do to physical reasons, cannot attend a lodge meeting. A letter to the Craft would be greatly appreciated for the brothers are truly concerned about your wellbeing. Possibly, you are “too tired” at the end of the day. But, the refreshing fellowship you would receive would quickly replace that tired feeling.</w:t>
      </w:r>
    </w:p>
    <w:p w:rsidR="00040869" w:rsidRDefault="00040869"/>
    <w:p w:rsidR="00040869" w:rsidRDefault="00040869">
      <w:r>
        <w:t>Think about it. Do you want to travel with the three Fellow Crafts or travel with the nine who were never heard from again?</w:t>
      </w:r>
    </w:p>
    <w:p w:rsidR="00040869" w:rsidRDefault="00040869"/>
    <w:p w:rsidR="00040869" w:rsidRDefault="00040869">
      <w:r>
        <w:t>Remember, change is just a thought away.</w:t>
      </w:r>
    </w:p>
    <w:p w:rsidR="00040869" w:rsidRDefault="00040869"/>
    <w:p w:rsidR="00040869" w:rsidRDefault="00040869">
      <w:r>
        <w:t>Fraternally,</w:t>
      </w:r>
    </w:p>
    <w:p w:rsidR="00040869" w:rsidRDefault="00040869"/>
    <w:p w:rsidR="00040869" w:rsidRDefault="00040869">
      <w:r>
        <w:t>Bob</w:t>
      </w:r>
    </w:p>
    <w:p w:rsidR="00000A0C" w:rsidRPr="00E52928" w:rsidRDefault="00000A0C"/>
    <w:sectPr w:rsidR="00000A0C" w:rsidRPr="00E52928"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D1" w:rsidRDefault="00673CD1" w:rsidP="00E52928">
      <w:r>
        <w:separator/>
      </w:r>
    </w:p>
  </w:endnote>
  <w:endnote w:type="continuationSeparator" w:id="0">
    <w:p w:rsidR="00673CD1" w:rsidRDefault="00673CD1" w:rsidP="00E52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D1" w:rsidRDefault="00673CD1" w:rsidP="00E52928">
      <w:r>
        <w:separator/>
      </w:r>
    </w:p>
  </w:footnote>
  <w:footnote w:type="continuationSeparator" w:id="0">
    <w:p w:rsidR="00673CD1" w:rsidRDefault="00673CD1" w:rsidP="00E52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28" w:rsidRDefault="00E52928">
    <w:pPr>
      <w:pStyle w:val="Header"/>
      <w:rPr>
        <w:sz w:val="52"/>
        <w:szCs w:val="52"/>
      </w:rPr>
    </w:pPr>
    <w:r>
      <w:rPr>
        <w:sz w:val="52"/>
        <w:szCs w:val="52"/>
      </w:rPr>
      <w:t xml:space="preserve">       VILLAGE LODGE NO. 315 F. &amp; A. M.</w:t>
    </w:r>
  </w:p>
  <w:p w:rsidR="00E52928" w:rsidRPr="00E52928" w:rsidRDefault="00E52928">
    <w:pPr>
      <w:pStyle w:val="Header"/>
      <w:rPr>
        <w:sz w:val="28"/>
        <w:szCs w:val="28"/>
      </w:rPr>
    </w:pPr>
    <w:r>
      <w:rPr>
        <w:sz w:val="28"/>
        <w:szCs w:val="28"/>
      </w:rPr>
      <w:t xml:space="preserve">                                                         August 2010</w:t>
    </w:r>
  </w:p>
  <w:p w:rsidR="00E52928" w:rsidRDefault="00E529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2928"/>
    <w:rsid w:val="00000A0C"/>
    <w:rsid w:val="00040869"/>
    <w:rsid w:val="0016166B"/>
    <w:rsid w:val="005C0A81"/>
    <w:rsid w:val="00673CD1"/>
    <w:rsid w:val="00A47EB1"/>
    <w:rsid w:val="00BE6F92"/>
    <w:rsid w:val="00E52928"/>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28"/>
    <w:pPr>
      <w:tabs>
        <w:tab w:val="center" w:pos="4680"/>
        <w:tab w:val="right" w:pos="9360"/>
      </w:tabs>
    </w:pPr>
  </w:style>
  <w:style w:type="character" w:customStyle="1" w:styleId="HeaderChar">
    <w:name w:val="Header Char"/>
    <w:basedOn w:val="DefaultParagraphFont"/>
    <w:link w:val="Header"/>
    <w:uiPriority w:val="99"/>
    <w:rsid w:val="00E52928"/>
  </w:style>
  <w:style w:type="paragraph" w:styleId="Footer">
    <w:name w:val="footer"/>
    <w:basedOn w:val="Normal"/>
    <w:link w:val="FooterChar"/>
    <w:uiPriority w:val="99"/>
    <w:semiHidden/>
    <w:unhideWhenUsed/>
    <w:rsid w:val="00E52928"/>
    <w:pPr>
      <w:tabs>
        <w:tab w:val="center" w:pos="4680"/>
        <w:tab w:val="right" w:pos="9360"/>
      </w:tabs>
    </w:pPr>
  </w:style>
  <w:style w:type="character" w:customStyle="1" w:styleId="FooterChar">
    <w:name w:val="Footer Char"/>
    <w:basedOn w:val="DefaultParagraphFont"/>
    <w:link w:val="Footer"/>
    <w:uiPriority w:val="99"/>
    <w:semiHidden/>
    <w:rsid w:val="00E52928"/>
  </w:style>
  <w:style w:type="paragraph" w:styleId="BalloonText">
    <w:name w:val="Balloon Text"/>
    <w:basedOn w:val="Normal"/>
    <w:link w:val="BalloonTextChar"/>
    <w:uiPriority w:val="99"/>
    <w:semiHidden/>
    <w:unhideWhenUsed/>
    <w:rsid w:val="00E52928"/>
    <w:rPr>
      <w:rFonts w:ascii="Tahoma" w:hAnsi="Tahoma" w:cs="Tahoma"/>
      <w:sz w:val="16"/>
      <w:szCs w:val="16"/>
    </w:rPr>
  </w:style>
  <w:style w:type="character" w:customStyle="1" w:styleId="BalloonTextChar">
    <w:name w:val="Balloon Text Char"/>
    <w:basedOn w:val="DefaultParagraphFont"/>
    <w:link w:val="BalloonText"/>
    <w:uiPriority w:val="99"/>
    <w:semiHidden/>
    <w:rsid w:val="00E52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2010-08-01T18:33:00Z</dcterms:created>
  <dcterms:modified xsi:type="dcterms:W3CDTF">2010-08-01T19:02:00Z</dcterms:modified>
</cp:coreProperties>
</file>