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4" w:rsidRPr="00864C07" w:rsidRDefault="00E74564">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E74564" w:rsidRDefault="00E74564">
      <w:r>
        <w:t xml:space="preserve">As we approach the end of the year, we each have thoughts of those who have been, or are yet to be included in our thoughts and prayers. Pleasant thoughts are for those who have recovered from an illness. And our prayers are with those who have experienced the time when a </w:t>
      </w:r>
      <w:proofErr w:type="gramStart"/>
      <w:r>
        <w:t>“ loved</w:t>
      </w:r>
      <w:proofErr w:type="gramEnd"/>
      <w:r>
        <w:t xml:space="preserve"> one” has “ gone home”.</w:t>
      </w:r>
    </w:p>
    <w:p w:rsidR="00E74564" w:rsidRDefault="00E74564">
      <w:pPr>
        <w:rPr>
          <w:sz w:val="32"/>
          <w:szCs w:val="32"/>
        </w:rPr>
      </w:pPr>
      <w:r>
        <w:rPr>
          <w:sz w:val="32"/>
          <w:szCs w:val="32"/>
        </w:rPr>
        <w:t xml:space="preserve">   The Power of                     </w:t>
      </w:r>
    </w:p>
    <w:p w:rsidR="00E74564" w:rsidRDefault="00E74564">
      <w:pPr>
        <w:rPr>
          <w:sz w:val="32"/>
          <w:szCs w:val="32"/>
        </w:rPr>
      </w:pPr>
      <w:r>
        <w:rPr>
          <w:sz w:val="32"/>
          <w:szCs w:val="32"/>
        </w:rPr>
        <w:t xml:space="preserve">          Prayer</w:t>
      </w:r>
    </w:p>
    <w:p w:rsidR="00E74564" w:rsidRDefault="00E74564">
      <w:r>
        <w:t>Though we each have our own thoughts for those who are in need of prayer, we realize that there are times when universal prayer is needed. This month, we all remember in one way or another, that horrific ev</w:t>
      </w:r>
      <w:r w:rsidR="00864C07">
        <w:t>ent that took place on Sept.</w:t>
      </w:r>
      <w:r>
        <w:t xml:space="preserve"> 11</w:t>
      </w:r>
      <w:r w:rsidRPr="00E74564">
        <w:rPr>
          <w:vertAlign w:val="superscript"/>
        </w:rPr>
        <w:t>th</w:t>
      </w:r>
      <w:r>
        <w:t>, 2001. We turn our thoughts and</w:t>
      </w:r>
      <w:r w:rsidR="00864C07">
        <w:t xml:space="preserve"> prayers to those stricken families and friends</w:t>
      </w:r>
      <w:r>
        <w:t xml:space="preserve"> </w:t>
      </w:r>
      <w:r w:rsidR="00864C07">
        <w:t>who experienced a personal loss.</w:t>
      </w:r>
    </w:p>
    <w:p w:rsidR="00864C07" w:rsidRDefault="00864C07">
      <w:r>
        <w:t>We might ask ourselves, what do we find in our prayers? We learn that we live in two worlds. One world, where we see and breath, and another world that is unseen, where we find faith and hope. A world</w:t>
      </w:r>
    </w:p>
    <w:p w:rsidR="00864C07" w:rsidRDefault="00864C07">
      <w:proofErr w:type="gramStart"/>
      <w:r>
        <w:t>where</w:t>
      </w:r>
      <w:proofErr w:type="gramEnd"/>
      <w:r>
        <w:t xml:space="preserve"> touch and sight, and loneliness, is sustained through prayer. We can personalize the world in which we live as we bring Deity into our lives. Life sustaining presence no longer requires us to seek</w:t>
      </w:r>
    </w:p>
    <w:p w:rsidR="00EC14E1" w:rsidRDefault="00EC14E1">
      <w:proofErr w:type="gramStart"/>
      <w:r>
        <w:t>a</w:t>
      </w:r>
      <w:proofErr w:type="gramEnd"/>
      <w:r w:rsidR="00864C07">
        <w:t xml:space="preserve"> reason to carry on day to</w:t>
      </w:r>
    </w:p>
    <w:p w:rsidR="00EC14E1" w:rsidRDefault="00EC14E1">
      <w:proofErr w:type="gramStart"/>
      <w:r>
        <w:t>day</w:t>
      </w:r>
      <w:proofErr w:type="gramEnd"/>
      <w:r>
        <w:t>.</w:t>
      </w:r>
    </w:p>
    <w:p w:rsidR="00EC14E1" w:rsidRDefault="00EC14E1">
      <w:pPr>
        <w:rPr>
          <w:sz w:val="32"/>
          <w:szCs w:val="32"/>
        </w:rPr>
      </w:pPr>
      <w:r>
        <w:rPr>
          <w:sz w:val="32"/>
          <w:szCs w:val="32"/>
        </w:rPr>
        <w:lastRenderedPageBreak/>
        <w:t xml:space="preserve">     The Signature</w:t>
      </w:r>
    </w:p>
    <w:p w:rsidR="00DA0A41" w:rsidRDefault="00EC14E1">
      <w:r>
        <w:t xml:space="preserve">We all can many thoughts in a sentence in </w:t>
      </w:r>
      <w:proofErr w:type="gramStart"/>
      <w:r>
        <w:t>itself</w:t>
      </w:r>
      <w:proofErr w:type="gramEnd"/>
      <w:r>
        <w:t>. This collection of words expresses our personal feeling on a variety of subjects. We may give our affirmation of the statement by signing it. We know that some obligations are more difficult than others. As we approach our Stated Communication on Tuesday, Oct. 5</w:t>
      </w:r>
      <w:r w:rsidRPr="00EC14E1">
        <w:rPr>
          <w:vertAlign w:val="superscript"/>
        </w:rPr>
        <w:t>th</w:t>
      </w:r>
      <w:r>
        <w:t>,</w:t>
      </w:r>
      <w:r w:rsidR="00864C07">
        <w:t xml:space="preserve"> </w:t>
      </w:r>
      <w:r w:rsidR="00DA0A41">
        <w:t>we will be required to make some critical decisions regarding the Masonic future of a few brothers of the Lodge.</w:t>
      </w:r>
    </w:p>
    <w:p w:rsidR="00864C07" w:rsidRDefault="00DA0A41">
      <w:r>
        <w:t>We have kept these brothers informed when their annual dues was 6 months in arrears. And then again when it was 9 months</w:t>
      </w:r>
      <w:proofErr w:type="gramStart"/>
      <w:r>
        <w:t>,  per</w:t>
      </w:r>
      <w:proofErr w:type="gramEnd"/>
      <w:r>
        <w:t xml:space="preserve"> our Constitution.  Having not received a reply, we must ask, My Brothers, your signature either on your dues remittance, or on a letter notifying the Worshipful Master as to why you have opted not to comply,</w:t>
      </w:r>
      <w:r w:rsidR="00205A7F">
        <w:t xml:space="preserve"> will assist us in the making a just Masonic decision. You are the one to make that crucial decision.</w:t>
      </w:r>
      <w:r w:rsidR="00864C07">
        <w:t xml:space="preserve"> </w:t>
      </w:r>
    </w:p>
    <w:p w:rsidR="00205A7F" w:rsidRDefault="00205A7F"/>
    <w:p w:rsidR="00205A7F" w:rsidRDefault="00205A7F">
      <w:pPr>
        <w:rPr>
          <w:sz w:val="32"/>
          <w:szCs w:val="32"/>
        </w:rPr>
      </w:pPr>
      <w:r>
        <w:rPr>
          <w:sz w:val="32"/>
          <w:szCs w:val="32"/>
        </w:rPr>
        <w:t>Fellow Craft Degree</w:t>
      </w:r>
    </w:p>
    <w:p w:rsidR="00205A7F" w:rsidRDefault="00205A7F"/>
    <w:p w:rsidR="00205A7F" w:rsidRDefault="00205A7F">
      <w:r>
        <w:t>A special evening will take place at Village Lodge on Tuesday, Sept. 21</w:t>
      </w:r>
      <w:r w:rsidRPr="00205A7F">
        <w:rPr>
          <w:vertAlign w:val="superscript"/>
        </w:rPr>
        <w:t>st</w:t>
      </w:r>
      <w:r>
        <w:t xml:space="preserve">. when we confer the FC degree upon three of our EA brothers. Come join us at 6:30 </w:t>
      </w:r>
      <w:proofErr w:type="gramStart"/>
      <w:r>
        <w:t>PM .</w:t>
      </w:r>
      <w:proofErr w:type="gramEnd"/>
    </w:p>
    <w:p w:rsidR="00205A7F" w:rsidRDefault="00205A7F"/>
    <w:p w:rsidR="00205A7F" w:rsidRDefault="00205A7F"/>
    <w:p w:rsidR="00205A7F" w:rsidRDefault="00205A7F"/>
    <w:p w:rsidR="00205A7F" w:rsidRDefault="00205A7F"/>
    <w:p w:rsidR="00205A7F" w:rsidRDefault="00205A7F">
      <w:pPr>
        <w:rPr>
          <w:sz w:val="32"/>
          <w:szCs w:val="32"/>
        </w:rPr>
      </w:pPr>
      <w:r>
        <w:rPr>
          <w:sz w:val="32"/>
          <w:szCs w:val="32"/>
        </w:rPr>
        <w:lastRenderedPageBreak/>
        <w:t xml:space="preserve">     5</w:t>
      </w:r>
      <w:r w:rsidRPr="00205A7F">
        <w:rPr>
          <w:sz w:val="32"/>
          <w:szCs w:val="32"/>
          <w:vertAlign w:val="superscript"/>
        </w:rPr>
        <w:t>th</w:t>
      </w:r>
      <w:r>
        <w:rPr>
          <w:sz w:val="32"/>
          <w:szCs w:val="32"/>
        </w:rPr>
        <w:t xml:space="preserve"> Tuesday</w:t>
      </w:r>
    </w:p>
    <w:p w:rsidR="00205A7F" w:rsidRDefault="00205A7F">
      <w:r>
        <w:t xml:space="preserve">We celebrated </w:t>
      </w:r>
      <w:proofErr w:type="gramStart"/>
      <w:r>
        <w:t>“ Ladies</w:t>
      </w:r>
      <w:proofErr w:type="gramEnd"/>
      <w:r>
        <w:t xml:space="preserve"> Night Out” on Tuesday evening August 31</w:t>
      </w:r>
      <w:r w:rsidRPr="00205A7F">
        <w:rPr>
          <w:vertAlign w:val="superscript"/>
        </w:rPr>
        <w:t>st</w:t>
      </w:r>
      <w:r>
        <w:t>, where we gathered and enjoyed each other’s company</w:t>
      </w:r>
      <w:r w:rsidR="003A02D6">
        <w:t>, along with</w:t>
      </w:r>
      <w:r>
        <w:t xml:space="preserve"> delicious food</w:t>
      </w:r>
      <w:r w:rsidR="003A02D6">
        <w:t xml:space="preserve">. </w:t>
      </w:r>
      <w:proofErr w:type="gramStart"/>
      <w:r w:rsidR="003A02D6">
        <w:t>Looking forward to the next one.</w:t>
      </w:r>
      <w:proofErr w:type="gramEnd"/>
      <w:r w:rsidR="003A02D6">
        <w:t xml:space="preserve"> Stay in touch.</w:t>
      </w:r>
    </w:p>
    <w:p w:rsidR="003A02D6" w:rsidRDefault="003A02D6"/>
    <w:p w:rsidR="003A02D6" w:rsidRDefault="003A02D6">
      <w:pPr>
        <w:rPr>
          <w:sz w:val="32"/>
          <w:szCs w:val="32"/>
        </w:rPr>
      </w:pPr>
      <w:r>
        <w:rPr>
          <w:sz w:val="32"/>
          <w:szCs w:val="32"/>
        </w:rPr>
        <w:t xml:space="preserve">   Grand Lodge</w:t>
      </w:r>
    </w:p>
    <w:p w:rsidR="003A02D6" w:rsidRDefault="003A02D6">
      <w:pPr>
        <w:rPr>
          <w:sz w:val="32"/>
          <w:szCs w:val="32"/>
        </w:rPr>
      </w:pPr>
      <w:r>
        <w:rPr>
          <w:sz w:val="32"/>
          <w:szCs w:val="32"/>
        </w:rPr>
        <w:t xml:space="preserve">     Certificate</w:t>
      </w:r>
    </w:p>
    <w:p w:rsidR="003A02D6" w:rsidRDefault="003A02D6">
      <w:r>
        <w:t xml:space="preserve">We recently conferred the Master Mason Degree on Brothers Fernando Sosa and Raphael </w:t>
      </w:r>
      <w:proofErr w:type="spellStart"/>
      <w:r>
        <w:t>Albo</w:t>
      </w:r>
      <w:proofErr w:type="spellEnd"/>
      <w:r>
        <w:t>. These brothers have become active members of the Lodge and the Worshipful Master was pleased to present them their Grand Lodge Certificate at our last Stated Communication. We look forward to their active participation in the Lodge.</w:t>
      </w:r>
    </w:p>
    <w:p w:rsidR="003A02D6" w:rsidRDefault="003A02D6"/>
    <w:p w:rsidR="003A02D6" w:rsidRDefault="003A02D6">
      <w:pPr>
        <w:rPr>
          <w:sz w:val="32"/>
          <w:szCs w:val="32"/>
        </w:rPr>
      </w:pPr>
      <w:r>
        <w:rPr>
          <w:sz w:val="32"/>
          <w:szCs w:val="32"/>
        </w:rPr>
        <w:t xml:space="preserve">       Thought</w:t>
      </w:r>
    </w:p>
    <w:p w:rsidR="003A02D6" w:rsidRDefault="003A02D6">
      <w:pPr>
        <w:rPr>
          <w:sz w:val="32"/>
          <w:szCs w:val="32"/>
        </w:rPr>
      </w:pPr>
    </w:p>
    <w:p w:rsidR="003A02D6" w:rsidRPr="003A02D6" w:rsidRDefault="003A02D6">
      <w:r>
        <w:t>The initiative of youth and the experience of the older ones each have equal value in the Lodge.</w:t>
      </w:r>
    </w:p>
    <w:sectPr w:rsidR="003A02D6" w:rsidRPr="003A02D6" w:rsidSect="00E7456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564"/>
    <w:rsid w:val="0016166B"/>
    <w:rsid w:val="00205A7F"/>
    <w:rsid w:val="003A02D6"/>
    <w:rsid w:val="00864C07"/>
    <w:rsid w:val="00971E5D"/>
    <w:rsid w:val="00A47EB1"/>
    <w:rsid w:val="00BE6F92"/>
    <w:rsid w:val="00DA0A41"/>
    <w:rsid w:val="00E74564"/>
    <w:rsid w:val="00EC14E1"/>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2010-09-13T20:39:00Z</dcterms:created>
  <dcterms:modified xsi:type="dcterms:W3CDTF">2010-09-13T21:38:00Z</dcterms:modified>
</cp:coreProperties>
</file>