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984AF9"/>
    <w:p w:rsidR="00A92A8E" w:rsidRDefault="00A92A8E">
      <w:pPr>
        <w:rPr>
          <w:sz w:val="32"/>
          <w:szCs w:val="32"/>
        </w:rPr>
      </w:pPr>
      <w:r>
        <w:rPr>
          <w:sz w:val="32"/>
          <w:szCs w:val="32"/>
        </w:rPr>
        <w:t xml:space="preserve">       Birthdays</w:t>
      </w:r>
    </w:p>
    <w:p w:rsidR="00A92A8E" w:rsidRDefault="00A92A8E"/>
    <w:p w:rsidR="00A92A8E" w:rsidRDefault="00A92A8E">
      <w:r>
        <w:t>Joseph Grayson</w:t>
      </w:r>
      <w:r>
        <w:tab/>
      </w:r>
      <w:r>
        <w:tab/>
        <w:t>8</w:t>
      </w:r>
    </w:p>
    <w:p w:rsidR="00A92A8E" w:rsidRDefault="00A92A8E">
      <w:r>
        <w:t>Robert Kramer</w:t>
      </w:r>
      <w:r>
        <w:tab/>
      </w:r>
      <w:r>
        <w:tab/>
        <w:t>10</w:t>
      </w:r>
    </w:p>
    <w:p w:rsidR="00A92A8E" w:rsidRDefault="00A92A8E">
      <w:r>
        <w:t>Arthur Reichardt Jr.</w:t>
      </w:r>
      <w:r>
        <w:tab/>
        <w:t>16</w:t>
      </w:r>
    </w:p>
    <w:p w:rsidR="00A92A8E" w:rsidRDefault="00A92A8E">
      <w:r>
        <w:t>John Davenport</w:t>
      </w:r>
      <w:r>
        <w:tab/>
      </w:r>
      <w:r>
        <w:tab/>
        <w:t>16</w:t>
      </w:r>
    </w:p>
    <w:p w:rsidR="00A92A8E" w:rsidRDefault="00A92A8E">
      <w:r>
        <w:t>Edgar Wehmeyer</w:t>
      </w:r>
      <w:r>
        <w:tab/>
        <w:t>19</w:t>
      </w:r>
    </w:p>
    <w:p w:rsidR="00A92A8E" w:rsidRDefault="00A92A8E">
      <w:r>
        <w:t>David Greenhouse</w:t>
      </w:r>
      <w:r>
        <w:tab/>
        <w:t>19</w:t>
      </w:r>
    </w:p>
    <w:p w:rsidR="00A92A8E" w:rsidRDefault="00A92A8E">
      <w:r>
        <w:t>David Dreisbach</w:t>
      </w:r>
      <w:r>
        <w:tab/>
        <w:t>20</w:t>
      </w:r>
    </w:p>
    <w:p w:rsidR="00A92A8E" w:rsidRDefault="00A92A8E">
      <w:r>
        <w:t>Albert May</w:t>
      </w:r>
      <w:r>
        <w:tab/>
      </w:r>
      <w:r>
        <w:tab/>
        <w:t>22</w:t>
      </w:r>
    </w:p>
    <w:p w:rsidR="00A92A8E" w:rsidRDefault="00A92A8E">
      <w:r>
        <w:t>Hugh Robinson</w:t>
      </w:r>
      <w:r>
        <w:tab/>
      </w:r>
      <w:r>
        <w:tab/>
        <w:t>26</w:t>
      </w:r>
    </w:p>
    <w:p w:rsidR="00A92A8E" w:rsidRDefault="00A92A8E">
      <w:r>
        <w:t>Ralph  Ganary</w:t>
      </w:r>
      <w:r>
        <w:tab/>
      </w:r>
      <w:r>
        <w:tab/>
        <w:t>28</w:t>
      </w:r>
    </w:p>
    <w:p w:rsidR="00A92A8E" w:rsidRDefault="00A92A8E"/>
    <w:p w:rsidR="00A92A8E" w:rsidRDefault="00A92A8E">
      <w:pPr>
        <w:rPr>
          <w:sz w:val="32"/>
          <w:szCs w:val="32"/>
        </w:rPr>
      </w:pPr>
      <w:r>
        <w:rPr>
          <w:sz w:val="32"/>
          <w:szCs w:val="32"/>
        </w:rPr>
        <w:t>Today, Tomorrow</w:t>
      </w:r>
    </w:p>
    <w:p w:rsidR="00A92A8E" w:rsidRDefault="00A92A8E">
      <w:pPr>
        <w:rPr>
          <w:sz w:val="32"/>
          <w:szCs w:val="32"/>
        </w:rPr>
      </w:pPr>
      <w:r>
        <w:rPr>
          <w:sz w:val="32"/>
          <w:szCs w:val="32"/>
        </w:rPr>
        <w:t xml:space="preserve">      And Forever</w:t>
      </w:r>
    </w:p>
    <w:p w:rsidR="00A92A8E" w:rsidRDefault="00A92A8E"/>
    <w:p w:rsidR="00A92A8E" w:rsidRDefault="00A92A8E">
      <w:r>
        <w:t xml:space="preserve">Our achievements </w:t>
      </w:r>
      <w:r w:rsidR="00EB470C">
        <w:t xml:space="preserve">this day, is the total of our thoughts of yesterday. We are today, where the thoughts of yesterday </w:t>
      </w:r>
      <w:r w:rsidR="00EB470C" w:rsidRPr="00EB470C">
        <w:t>have</w:t>
      </w:r>
      <w:r w:rsidR="00EB470C">
        <w:t xml:space="preserve"> brought us, and we will be tomorrow where our thoughts of today take us.</w:t>
      </w:r>
    </w:p>
    <w:p w:rsidR="00EB470C" w:rsidRDefault="00EB470C"/>
    <w:p w:rsidR="00EB470C" w:rsidRDefault="00EB470C">
      <w:pPr>
        <w:rPr>
          <w:sz w:val="32"/>
          <w:szCs w:val="32"/>
        </w:rPr>
      </w:pPr>
      <w:r>
        <w:rPr>
          <w:sz w:val="32"/>
          <w:szCs w:val="32"/>
        </w:rPr>
        <w:t xml:space="preserve">   Fellowship Plus</w:t>
      </w:r>
    </w:p>
    <w:p w:rsidR="00EB470C" w:rsidRDefault="00EB470C"/>
    <w:p w:rsidR="00EB470C" w:rsidRPr="00EB470C" w:rsidRDefault="00EB470C">
      <w:r>
        <w:t>Our monthly Fellowship Breakfast continues to provide for all Masons and their families, and those not members of the Fraternity. It affords the opportunity to share their thoughts over the breakfast table. Come join us and find out what is happening in Masonry.</w:t>
      </w:r>
    </w:p>
    <w:p w:rsidR="00EB470C" w:rsidRDefault="00EB470C">
      <w:pPr>
        <w:rPr>
          <w:sz w:val="32"/>
          <w:szCs w:val="32"/>
        </w:rPr>
      </w:pPr>
    </w:p>
    <w:p w:rsidR="00EB470C" w:rsidRDefault="00EB470C">
      <w:pPr>
        <w:rPr>
          <w:sz w:val="32"/>
          <w:szCs w:val="32"/>
        </w:rPr>
      </w:pPr>
      <w:r>
        <w:rPr>
          <w:sz w:val="32"/>
          <w:szCs w:val="32"/>
        </w:rPr>
        <w:t xml:space="preserve">         Thought</w:t>
      </w:r>
    </w:p>
    <w:p w:rsidR="00EB470C" w:rsidRDefault="00EB470C"/>
    <w:p w:rsidR="00EB470C" w:rsidRDefault="00EB470C">
      <w:r>
        <w:t>Life is what’s coming, not what was.</w:t>
      </w:r>
    </w:p>
    <w:p w:rsidR="00EB470C" w:rsidRDefault="00EB470C"/>
    <w:p w:rsidR="00EB470C" w:rsidRDefault="00EB470C">
      <w:pPr>
        <w:rPr>
          <w:sz w:val="32"/>
          <w:szCs w:val="32"/>
        </w:rPr>
      </w:pPr>
      <w:r>
        <w:rPr>
          <w:sz w:val="32"/>
          <w:szCs w:val="32"/>
        </w:rPr>
        <w:t xml:space="preserve">     Our Calling</w:t>
      </w:r>
    </w:p>
    <w:p w:rsidR="00EB470C" w:rsidRDefault="00EB470C"/>
    <w:p w:rsidR="00EB470C" w:rsidRDefault="00EB470C">
      <w:r>
        <w:t>Saturday October 16</w:t>
      </w:r>
      <w:r w:rsidRPr="00EB470C">
        <w:rPr>
          <w:vertAlign w:val="superscript"/>
        </w:rPr>
        <w:t>th</w:t>
      </w:r>
      <w:r>
        <w:t xml:space="preserve"> will be a special Day for the not only the Masons of the 34</w:t>
      </w:r>
      <w:r w:rsidRPr="00EB470C">
        <w:rPr>
          <w:vertAlign w:val="superscript"/>
        </w:rPr>
        <w:t>th</w:t>
      </w:r>
      <w:r>
        <w:t xml:space="preserve"> and 35</w:t>
      </w:r>
      <w:r w:rsidRPr="00EB470C">
        <w:rPr>
          <w:vertAlign w:val="superscript"/>
        </w:rPr>
        <w:t>th</w:t>
      </w:r>
      <w:r>
        <w:t xml:space="preserve"> Masonic District, but also for the Guests </w:t>
      </w:r>
      <w:r w:rsidR="00B5236A">
        <w:t>at the Masonic Home in St. Petersburg, We will be able to practice our Masonic teachings by giving back to those who have given so much to us in the past. We will be having our annual “ Christmas in October “ Party at the Masonic Home. The Guest’s at the home gave a list of what they would like for Christmas, and the Masons “ hit the malls” fulfilling their wishes.</w:t>
      </w:r>
    </w:p>
    <w:p w:rsidR="000D7EAF" w:rsidRDefault="00B5236A">
      <w:r>
        <w:t xml:space="preserve">As in previous years, each Guest will be </w:t>
      </w:r>
      <w:r w:rsidR="000D7EAF">
        <w:t xml:space="preserve">conducted through the “Store” </w:t>
      </w:r>
      <w:r>
        <w:t xml:space="preserve">where they will receive the two gifts that they requested on their list. Then, they travel through the Room </w:t>
      </w:r>
      <w:r w:rsidR="000D7EAF">
        <w:t xml:space="preserve">taking any of the additional gifts of personal items made available. There will be stuffed animals, books, games, sweaters and  many other items for their taking. Then, they will sit on :Santa”s lap and have their picture taken. By then we are ready to relax and have dinner with the guests in the cafeteria. </w:t>
      </w:r>
    </w:p>
    <w:p w:rsidR="000D7EAF" w:rsidRDefault="000D7EAF">
      <w:r>
        <w:t>We all agreed that the weekend was a gift for ourselves, and vowed to return next year for the “Party”.</w:t>
      </w:r>
    </w:p>
    <w:p w:rsidR="000D7EAF" w:rsidRDefault="000D7EAF"/>
    <w:p w:rsidR="000D7EAF" w:rsidRDefault="000D7EAF"/>
    <w:p w:rsidR="000D7EAF" w:rsidRDefault="000D7EAF">
      <w:pPr>
        <w:rPr>
          <w:sz w:val="32"/>
          <w:szCs w:val="32"/>
        </w:rPr>
      </w:pPr>
      <w:r>
        <w:rPr>
          <w:sz w:val="32"/>
          <w:szCs w:val="32"/>
        </w:rPr>
        <w:t xml:space="preserve">     Anniversaries</w:t>
      </w:r>
    </w:p>
    <w:p w:rsidR="000D7EAF" w:rsidRDefault="000D7EAF"/>
    <w:p w:rsidR="000D7EAF" w:rsidRDefault="000D7EAF">
      <w:r>
        <w:t>Edward Fernandez</w:t>
      </w:r>
      <w:r>
        <w:tab/>
        <w:t>89</w:t>
      </w:r>
    </w:p>
    <w:p w:rsidR="000D7EAF" w:rsidRDefault="000D7EAF">
      <w:r>
        <w:t>Luis Jimenez PM</w:t>
      </w:r>
      <w:r>
        <w:tab/>
        <w:t>77</w:t>
      </w:r>
    </w:p>
    <w:p w:rsidR="000D7EAF" w:rsidRDefault="000D7EAF">
      <w:r>
        <w:t>Albert May</w:t>
      </w:r>
      <w:r>
        <w:tab/>
      </w:r>
      <w:r>
        <w:tab/>
        <w:t>63</w:t>
      </w:r>
    </w:p>
    <w:p w:rsidR="000D7EAF" w:rsidRDefault="000D7EAF">
      <w:r>
        <w:t>Arthur Reichardt Jr.</w:t>
      </w:r>
      <w:r>
        <w:tab/>
        <w:t>66</w:t>
      </w:r>
    </w:p>
    <w:p w:rsidR="000D7EAF" w:rsidRDefault="000D7EAF">
      <w:r>
        <w:t xml:space="preserve">    Paul Revere 348   WI</w:t>
      </w:r>
    </w:p>
    <w:p w:rsidR="000D7EAF" w:rsidRDefault="002C49E7">
      <w:r>
        <w:t xml:space="preserve">Robert Sawyer  </w:t>
      </w:r>
      <w:r>
        <w:tab/>
      </w:r>
      <w:r>
        <w:tab/>
        <w:t>80</w:t>
      </w:r>
    </w:p>
    <w:p w:rsidR="002C49E7" w:rsidRDefault="002C49E7">
      <w:r>
        <w:t>Arthur Taylor  PM</w:t>
      </w:r>
      <w:r>
        <w:tab/>
        <w:t>58</w:t>
      </w:r>
    </w:p>
    <w:p w:rsidR="002C49E7" w:rsidRDefault="002C49E7">
      <w:r>
        <w:t xml:space="preserve">    Frederick 837  GER.</w:t>
      </w:r>
    </w:p>
    <w:p w:rsidR="002C49E7" w:rsidRDefault="002C49E7">
      <w:r>
        <w:t>William Tenney</w:t>
      </w:r>
      <w:r>
        <w:tab/>
      </w:r>
      <w:r>
        <w:tab/>
        <w:t>66</w:t>
      </w:r>
    </w:p>
    <w:p w:rsidR="002C49E7" w:rsidRDefault="002C49E7">
      <w:r>
        <w:t xml:space="preserve">    Ocean Bay 180 FL</w:t>
      </w:r>
    </w:p>
    <w:p w:rsidR="002C49E7" w:rsidRDefault="002C49E7"/>
    <w:p w:rsidR="002C49E7" w:rsidRDefault="002C49E7">
      <w:pPr>
        <w:rPr>
          <w:sz w:val="32"/>
          <w:szCs w:val="32"/>
        </w:rPr>
      </w:pPr>
      <w:r>
        <w:rPr>
          <w:sz w:val="32"/>
          <w:szCs w:val="32"/>
        </w:rPr>
        <w:t xml:space="preserve">  Plenty of Time,</w:t>
      </w:r>
    </w:p>
    <w:p w:rsidR="002C49E7" w:rsidRDefault="002C49E7">
      <w:pPr>
        <w:rPr>
          <w:sz w:val="32"/>
          <w:szCs w:val="32"/>
        </w:rPr>
      </w:pPr>
      <w:r>
        <w:rPr>
          <w:sz w:val="32"/>
          <w:szCs w:val="32"/>
        </w:rPr>
        <w:t xml:space="preserve">         We Say</w:t>
      </w:r>
    </w:p>
    <w:p w:rsidR="002C49E7" w:rsidRDefault="002C49E7"/>
    <w:p w:rsidR="002C49E7" w:rsidRDefault="002C49E7">
      <w:r>
        <w:t xml:space="preserve">We all seem to think that during our earthly sojourn, we have all the time in the world. We seem to be in no hurry to find solutions to the challenges of the day and suddenly, we become caught up in a wave of demands that seem to be insurmountable. </w:t>
      </w:r>
    </w:p>
    <w:p w:rsidR="002C49E7" w:rsidRPr="002C49E7" w:rsidRDefault="002C49E7">
      <w:r>
        <w:t>We rationalize by mildly stating “ that tomorrow is another day”, and let it go at that. And later, when we are again challenged to resolve new demands placed upon us, the ones left for “tomorrow” are at the top of the list.  By acting positively  and resolving those demands as we become aware of them, we then will be able to say, I really do have plenty of time.</w:t>
      </w:r>
    </w:p>
    <w:p w:rsidR="00EB470C" w:rsidRPr="00EB470C" w:rsidRDefault="00EB470C">
      <w:pPr>
        <w:rPr>
          <w:sz w:val="32"/>
          <w:szCs w:val="32"/>
        </w:rPr>
      </w:pPr>
    </w:p>
    <w:p w:rsidR="00A92A8E" w:rsidRDefault="00A92A8E"/>
    <w:p w:rsidR="00A92A8E" w:rsidRPr="00A92A8E" w:rsidRDefault="00A92A8E">
      <w:r>
        <w:tab/>
      </w:r>
    </w:p>
    <w:sectPr w:rsidR="00A92A8E" w:rsidRPr="00A92A8E" w:rsidSect="00EB470C">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AF9" w:rsidRDefault="00984AF9" w:rsidP="00A92A8E">
      <w:r>
        <w:separator/>
      </w:r>
    </w:p>
  </w:endnote>
  <w:endnote w:type="continuationSeparator" w:id="0">
    <w:p w:rsidR="00984AF9" w:rsidRDefault="00984AF9" w:rsidP="00A92A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AF9" w:rsidRDefault="00984AF9" w:rsidP="00A92A8E">
      <w:r>
        <w:separator/>
      </w:r>
    </w:p>
  </w:footnote>
  <w:footnote w:type="continuationSeparator" w:id="0">
    <w:p w:rsidR="00984AF9" w:rsidRDefault="00984AF9" w:rsidP="00A92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A8E" w:rsidRDefault="00A92A8E">
    <w:pPr>
      <w:pStyle w:val="Header"/>
      <w:rPr>
        <w:sz w:val="48"/>
        <w:szCs w:val="48"/>
      </w:rPr>
    </w:pPr>
    <w:r>
      <w:rPr>
        <w:sz w:val="48"/>
        <w:szCs w:val="48"/>
      </w:rPr>
      <w:t xml:space="preserve">          VILLAGE LODGE NO. 315 F. &amp; A. M.</w:t>
    </w:r>
  </w:p>
  <w:p w:rsidR="00A92A8E" w:rsidRPr="00A92A8E" w:rsidRDefault="00A92A8E">
    <w:pPr>
      <w:pStyle w:val="Header"/>
      <w:rPr>
        <w:sz w:val="28"/>
        <w:szCs w:val="28"/>
      </w:rPr>
    </w:pPr>
    <w:r>
      <w:rPr>
        <w:sz w:val="28"/>
        <w:szCs w:val="28"/>
      </w:rPr>
      <w:t xml:space="preserve">                                                       OCTOBER 2010</w:t>
    </w:r>
  </w:p>
  <w:p w:rsidR="00A92A8E" w:rsidRDefault="00A92A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92A8E"/>
    <w:rsid w:val="000D7EAF"/>
    <w:rsid w:val="0016166B"/>
    <w:rsid w:val="002C49E7"/>
    <w:rsid w:val="00984AF9"/>
    <w:rsid w:val="00A47EB1"/>
    <w:rsid w:val="00A92A8E"/>
    <w:rsid w:val="00B5236A"/>
    <w:rsid w:val="00BE6F92"/>
    <w:rsid w:val="00EB470C"/>
    <w:rsid w:val="00F319CE"/>
    <w:rsid w:val="00F63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A8E"/>
    <w:pPr>
      <w:tabs>
        <w:tab w:val="center" w:pos="4680"/>
        <w:tab w:val="right" w:pos="9360"/>
      </w:tabs>
    </w:pPr>
  </w:style>
  <w:style w:type="character" w:customStyle="1" w:styleId="HeaderChar">
    <w:name w:val="Header Char"/>
    <w:basedOn w:val="DefaultParagraphFont"/>
    <w:link w:val="Header"/>
    <w:uiPriority w:val="99"/>
    <w:rsid w:val="00A92A8E"/>
  </w:style>
  <w:style w:type="paragraph" w:styleId="Footer">
    <w:name w:val="footer"/>
    <w:basedOn w:val="Normal"/>
    <w:link w:val="FooterChar"/>
    <w:uiPriority w:val="99"/>
    <w:semiHidden/>
    <w:unhideWhenUsed/>
    <w:rsid w:val="00A92A8E"/>
    <w:pPr>
      <w:tabs>
        <w:tab w:val="center" w:pos="4680"/>
        <w:tab w:val="right" w:pos="9360"/>
      </w:tabs>
    </w:pPr>
  </w:style>
  <w:style w:type="character" w:customStyle="1" w:styleId="FooterChar">
    <w:name w:val="Footer Char"/>
    <w:basedOn w:val="DefaultParagraphFont"/>
    <w:link w:val="Footer"/>
    <w:uiPriority w:val="99"/>
    <w:semiHidden/>
    <w:rsid w:val="00A92A8E"/>
  </w:style>
  <w:style w:type="paragraph" w:styleId="BalloonText">
    <w:name w:val="Balloon Text"/>
    <w:basedOn w:val="Normal"/>
    <w:link w:val="BalloonTextChar"/>
    <w:uiPriority w:val="99"/>
    <w:semiHidden/>
    <w:unhideWhenUsed/>
    <w:rsid w:val="00A92A8E"/>
    <w:rPr>
      <w:rFonts w:ascii="Tahoma" w:hAnsi="Tahoma" w:cs="Tahoma"/>
      <w:sz w:val="16"/>
      <w:szCs w:val="16"/>
    </w:rPr>
  </w:style>
  <w:style w:type="character" w:customStyle="1" w:styleId="BalloonTextChar">
    <w:name w:val="Balloon Text Char"/>
    <w:basedOn w:val="DefaultParagraphFont"/>
    <w:link w:val="BalloonText"/>
    <w:uiPriority w:val="99"/>
    <w:semiHidden/>
    <w:rsid w:val="00A92A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2010-09-13T14:44:00Z</dcterms:created>
  <dcterms:modified xsi:type="dcterms:W3CDTF">2010-09-13T15:37:00Z</dcterms:modified>
</cp:coreProperties>
</file>